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D2FE" w14:textId="77777777" w:rsidR="00C24715" w:rsidRDefault="00FB0CE4" w:rsidP="00C24715">
      <w:pPr>
        <w:spacing w:after="0" w:line="240" w:lineRule="auto"/>
        <w:jc w:val="center"/>
        <w:rPr>
          <w:rFonts w:ascii="Times" w:hAnsi="Times"/>
          <w:b/>
          <w:i/>
          <w:noProof/>
          <w:color w:val="000000" w:themeColor="text1"/>
        </w:rPr>
      </w:pPr>
      <w:r>
        <w:rPr>
          <w:rFonts w:ascii="Times" w:hAnsi="Times"/>
          <w:b/>
          <w:i/>
          <w:noProof/>
          <w:color w:val="000000" w:themeColor="text1"/>
          <w:lang w:val="en-US"/>
        </w:rPr>
        <w:drawing>
          <wp:inline distT="0" distB="0" distL="0" distR="0" wp14:anchorId="6E297ACE" wp14:editId="61E6F12D">
            <wp:extent cx="2157158" cy="6934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Isemifra.png"/>
                    <pic:cNvPicPr/>
                  </pic:nvPicPr>
                  <pic:blipFill rotWithShape="1">
                    <a:blip r:embed="rId5"/>
                    <a:srcRect t="6532" b="6579"/>
                    <a:stretch/>
                  </pic:blipFill>
                  <pic:spPr bwMode="auto">
                    <a:xfrm>
                      <a:off x="0" y="0"/>
                      <a:ext cx="2157158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E80C454" w14:textId="7D5DC5C9" w:rsidR="00964044" w:rsidRPr="00921951" w:rsidRDefault="00964044" w:rsidP="00C24715">
      <w:pPr>
        <w:jc w:val="center"/>
        <w:rPr>
          <w:rFonts w:ascii="Arial" w:hAnsi="Arial" w:cs="Arial"/>
          <w:b/>
          <w:i/>
          <w:noProof/>
          <w:color w:val="000000" w:themeColor="text1"/>
        </w:rPr>
      </w:pPr>
      <w:r w:rsidRPr="00921951">
        <w:rPr>
          <w:rFonts w:ascii="Times" w:hAnsi="Times"/>
          <w:b/>
          <w:i/>
          <w:noProof/>
          <w:color w:val="000000" w:themeColor="text1"/>
        </w:rPr>
        <w:t>Sociedade, cultura e cidadania na educação em francês</w:t>
      </w:r>
    </w:p>
    <w:p w14:paraId="2BDF908C" w14:textId="77777777" w:rsidR="00964044" w:rsidRPr="00921951" w:rsidRDefault="00964044" w:rsidP="00964044">
      <w:pPr>
        <w:shd w:val="clear" w:color="auto" w:fill="BFBFBF" w:themeFill="background1" w:themeFillShade="BF"/>
        <w:spacing w:after="120" w:line="240" w:lineRule="auto"/>
        <w:jc w:val="center"/>
        <w:rPr>
          <w:rFonts w:ascii="Arial" w:hAnsi="Arial" w:cs="Arial"/>
          <w:noProof/>
          <w:color w:val="0070C0"/>
          <w:sz w:val="20"/>
          <w:szCs w:val="20"/>
        </w:rPr>
      </w:pPr>
      <w:r w:rsidRPr="00921951">
        <w:rPr>
          <w:rFonts w:ascii="Arial" w:hAnsi="Arial" w:cs="Arial"/>
          <w:noProof/>
          <w:color w:val="0070C0"/>
          <w:sz w:val="20"/>
          <w:szCs w:val="20"/>
        </w:rPr>
        <w:t>PROGRAMA</w:t>
      </w:r>
    </w:p>
    <w:p w14:paraId="3AB920E1" w14:textId="77777777" w:rsidR="00964044" w:rsidRPr="007240C3" w:rsidRDefault="00964044" w:rsidP="00964044">
      <w:pPr>
        <w:spacing w:after="120" w:line="240" w:lineRule="auto"/>
        <w:jc w:val="center"/>
        <w:rPr>
          <w:rFonts w:ascii="Arial" w:hAnsi="Arial" w:cs="Arial"/>
          <w:b/>
          <w:noProof/>
          <w:color w:val="000000" w:themeColor="text1"/>
          <w:sz w:val="18"/>
          <w:szCs w:val="16"/>
        </w:rPr>
      </w:pPr>
      <w:r w:rsidRPr="007240C3">
        <w:rPr>
          <w:rFonts w:ascii="Arial" w:hAnsi="Arial" w:cs="Arial"/>
          <w:b/>
          <w:noProof/>
          <w:color w:val="FF0000"/>
          <w:sz w:val="18"/>
          <w:szCs w:val="16"/>
        </w:rPr>
        <w:t>11 de junho – segunda-feira</w:t>
      </w:r>
    </w:p>
    <w:p w14:paraId="6B2F1F4B" w14:textId="77777777" w:rsidR="00964044" w:rsidRPr="007F7BDA" w:rsidRDefault="00880C9A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8:30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ab/>
        <w:t>Recepção dos participantes</w:t>
      </w:r>
    </w:p>
    <w:p w14:paraId="09D06BFF" w14:textId="42A74B64" w:rsidR="00E45841" w:rsidRPr="007F7BDA" w:rsidRDefault="00880C9A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9:00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ab/>
        <w:t>Abertura</w:t>
      </w:r>
    </w:p>
    <w:p w14:paraId="1BCBD0E8" w14:textId="5F9F0778" w:rsidR="00E45841" w:rsidRPr="007F7BDA" w:rsidRDefault="00880C9A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9:30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ab/>
      </w:r>
      <w:r w:rsidR="005D5F26" w:rsidRPr="007F7BDA">
        <w:rPr>
          <w:rFonts w:ascii="Arial" w:hAnsi="Arial" w:cs="Arial"/>
          <w:b/>
          <w:noProof/>
          <w:color w:val="002060"/>
          <w:sz w:val="16"/>
          <w:szCs w:val="16"/>
        </w:rPr>
        <w:t>Conferência de abertura</w:t>
      </w:r>
    </w:p>
    <w:p w14:paraId="751A21C1" w14:textId="0F18F2ED" w:rsidR="003A4453" w:rsidRPr="007F7BDA" w:rsidRDefault="003A4453" w:rsidP="00394EA4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 xml:space="preserve">Conferencista: Heloísa Albuquerque Costa </w:t>
      </w:r>
      <w:r w:rsidR="00B047EC">
        <w:rPr>
          <w:rFonts w:ascii="Arial" w:hAnsi="Arial" w:cs="Arial"/>
          <w:noProof/>
          <w:color w:val="002060"/>
          <w:sz w:val="16"/>
          <w:szCs w:val="16"/>
        </w:rPr>
        <w:t>-</w:t>
      </w:r>
      <w:r w:rsidRPr="007F7BDA">
        <w:rPr>
          <w:rFonts w:ascii="Arial" w:hAnsi="Arial" w:cs="Arial"/>
          <w:noProof/>
          <w:color w:val="002060"/>
          <w:sz w:val="16"/>
          <w:szCs w:val="16"/>
        </w:rPr>
        <w:t xml:space="preserve"> USP</w:t>
      </w:r>
    </w:p>
    <w:p w14:paraId="068DE247" w14:textId="77777777" w:rsidR="00E45841" w:rsidRPr="007F7BDA" w:rsidRDefault="003A4453" w:rsidP="00394EA4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Mediação:</w:t>
      </w:r>
      <w:r w:rsidR="002D3D03" w:rsidRPr="007F7BDA">
        <w:rPr>
          <w:rFonts w:ascii="Arial" w:hAnsi="Arial" w:cs="Arial"/>
          <w:noProof/>
          <w:color w:val="002060"/>
          <w:sz w:val="16"/>
          <w:szCs w:val="16"/>
        </w:rPr>
        <w:t xml:space="preserve"> Maria del Carmen de la Torre Aranda</w:t>
      </w:r>
    </w:p>
    <w:p w14:paraId="0C2E6655" w14:textId="77777777" w:rsidR="00E45841" w:rsidRPr="007F7BDA" w:rsidRDefault="005D5F26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10:3</w:t>
      </w:r>
      <w:r w:rsidR="00E45841" w:rsidRPr="007F7BDA">
        <w:rPr>
          <w:rFonts w:ascii="Arial" w:hAnsi="Arial" w:cs="Arial"/>
          <w:b/>
          <w:noProof/>
          <w:color w:val="002060"/>
          <w:sz w:val="16"/>
          <w:szCs w:val="16"/>
        </w:rPr>
        <w:t>0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ab/>
        <w:t>Pause-café e apresentação de pôsteres</w:t>
      </w:r>
    </w:p>
    <w:p w14:paraId="6B18889E" w14:textId="77777777" w:rsidR="00E45841" w:rsidRPr="007F7BDA" w:rsidRDefault="005D5F26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11</w:t>
      </w:r>
      <w:r w:rsidR="00E45841" w:rsidRPr="007F7BDA">
        <w:rPr>
          <w:rFonts w:ascii="Arial" w:hAnsi="Arial" w:cs="Arial"/>
          <w:b/>
          <w:noProof/>
          <w:color w:val="002060"/>
          <w:sz w:val="16"/>
          <w:szCs w:val="16"/>
        </w:rPr>
        <w:t>: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0</w:t>
      </w:r>
      <w:r w:rsidR="00E45841" w:rsidRPr="007F7BDA">
        <w:rPr>
          <w:rFonts w:ascii="Arial" w:hAnsi="Arial" w:cs="Arial"/>
          <w:b/>
          <w:noProof/>
          <w:color w:val="002060"/>
          <w:sz w:val="16"/>
          <w:szCs w:val="16"/>
        </w:rPr>
        <w:t>0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ab/>
      </w:r>
      <w:r w:rsidR="00E45841" w:rsidRPr="007F7BDA">
        <w:rPr>
          <w:rFonts w:ascii="Arial" w:hAnsi="Arial" w:cs="Arial"/>
          <w:b/>
          <w:noProof/>
          <w:color w:val="002060"/>
          <w:sz w:val="16"/>
          <w:szCs w:val="16"/>
        </w:rPr>
        <w:t>Mesa redonda 1</w:t>
      </w:r>
    </w:p>
    <w:p w14:paraId="273E0904" w14:textId="77777777" w:rsidR="00E45841" w:rsidRPr="007F7BDA" w:rsidRDefault="00E45841" w:rsidP="00394EA4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Mediação:</w:t>
      </w:r>
      <w:r w:rsidR="005D5F26" w:rsidRPr="007F7BDA">
        <w:rPr>
          <w:rFonts w:ascii="Arial" w:hAnsi="Arial" w:cs="Arial"/>
          <w:noProof/>
          <w:color w:val="002060"/>
          <w:sz w:val="16"/>
          <w:szCs w:val="16"/>
        </w:rPr>
        <w:t xml:space="preserve"> </w:t>
      </w:r>
      <w:r w:rsidR="00C0275D" w:rsidRPr="007F7BDA">
        <w:rPr>
          <w:rFonts w:ascii="Arial" w:hAnsi="Arial" w:cs="Arial"/>
          <w:noProof/>
          <w:color w:val="002060"/>
          <w:sz w:val="16"/>
          <w:szCs w:val="16"/>
        </w:rPr>
        <w:t>Josely Bogo Machado Soncella</w:t>
      </w:r>
    </w:p>
    <w:p w14:paraId="272E8379" w14:textId="77777777" w:rsidR="009E602F" w:rsidRPr="00FA2C8A" w:rsidRDefault="009E602F" w:rsidP="00394EA4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 xml:space="preserve">L’enseignement public de langues étrangères à partir des interprétations de jeunes et d’enseignants du District Fédéral, au Brésil </w:t>
      </w:r>
    </w:p>
    <w:p w14:paraId="3E767ECA" w14:textId="5315A164" w:rsidR="009E602F" w:rsidRPr="007F7BDA" w:rsidRDefault="009E602F" w:rsidP="007240C3">
      <w:pPr>
        <w:spacing w:after="0" w:line="240" w:lineRule="auto"/>
        <w:ind w:left="993" w:firstLine="423"/>
        <w:jc w:val="both"/>
        <w:rPr>
          <w:rFonts w:ascii="Arial" w:eastAsia="Times New Roman" w:hAnsi="Arial" w:cs="Arial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Denise Gisele de Britto Damasco - FBPF</w:t>
      </w:r>
    </w:p>
    <w:p w14:paraId="62EAF04F" w14:textId="2F7EF24C" w:rsidR="009E602F" w:rsidRPr="007F7BDA" w:rsidRDefault="009E602F" w:rsidP="00394EA4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Atividades de ensino e produção oral e</w:t>
      </w:r>
      <w:r w:rsidR="008D5C7E">
        <w:rPr>
          <w:rFonts w:ascii="Arial" w:hAnsi="Arial" w:cs="Arial"/>
          <w:noProof/>
          <w:color w:val="002060"/>
          <w:sz w:val="16"/>
          <w:szCs w:val="16"/>
        </w:rPr>
        <w:t>m início de aprendizagem de FLE</w:t>
      </w:r>
      <w:r w:rsidRPr="007F7BDA">
        <w:rPr>
          <w:rFonts w:ascii="Arial" w:hAnsi="Arial" w:cs="Arial"/>
          <w:noProof/>
          <w:color w:val="002060"/>
          <w:sz w:val="16"/>
          <w:szCs w:val="16"/>
        </w:rPr>
        <w:t xml:space="preserve"> </w:t>
      </w:r>
    </w:p>
    <w:p w14:paraId="6A11FA3D" w14:textId="61D13DAD" w:rsidR="009E602F" w:rsidRPr="007F7BDA" w:rsidRDefault="009E602F" w:rsidP="007240C3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Rita de Cassia Gomes - USP</w:t>
      </w:r>
    </w:p>
    <w:p w14:paraId="4EB9D372" w14:textId="19148935" w:rsidR="009E602F" w:rsidRPr="007F7BDA" w:rsidRDefault="009E602F" w:rsidP="00394EA4">
      <w:pPr>
        <w:pStyle w:val="PargrafodaLista"/>
        <w:numPr>
          <w:ilvl w:val="0"/>
          <w:numId w:val="2"/>
        </w:numPr>
        <w:spacing w:after="0" w:line="240" w:lineRule="auto"/>
        <w:ind w:left="993" w:hanging="357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Intercompreensão e transversalidade do léxico: como enriquecer o ensino-</w:t>
      </w:r>
      <w:r w:rsidR="008D5C7E">
        <w:rPr>
          <w:rFonts w:ascii="Arial" w:hAnsi="Arial" w:cs="Arial"/>
          <w:noProof/>
          <w:color w:val="002060"/>
          <w:sz w:val="16"/>
          <w:szCs w:val="16"/>
        </w:rPr>
        <w:t>aprendizagem da língua francesa</w:t>
      </w:r>
      <w:r w:rsidRPr="007F7BDA">
        <w:rPr>
          <w:rFonts w:ascii="Arial" w:hAnsi="Arial" w:cs="Arial"/>
          <w:noProof/>
          <w:color w:val="002060"/>
          <w:sz w:val="16"/>
          <w:szCs w:val="16"/>
        </w:rPr>
        <w:t xml:space="preserve"> </w:t>
      </w:r>
    </w:p>
    <w:p w14:paraId="49F19BB9" w14:textId="2C2BEDB2" w:rsidR="009E602F" w:rsidRPr="00820710" w:rsidRDefault="006702E7" w:rsidP="007240C3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6"/>
          <w:lang w:val="fr-FR"/>
        </w:rPr>
      </w:pPr>
      <w:r w:rsidRPr="00820710">
        <w:rPr>
          <w:rFonts w:ascii="Arial" w:hAnsi="Arial" w:cs="Arial"/>
          <w:noProof/>
          <w:color w:val="002060"/>
          <w:sz w:val="16"/>
          <w:szCs w:val="16"/>
          <w:lang w:val="fr-FR"/>
        </w:rPr>
        <w:t>Claudine</w:t>
      </w:r>
      <w:r w:rsidR="008D5C7E" w:rsidRPr="00820710">
        <w:rPr>
          <w:rFonts w:ascii="Arial" w:hAnsi="Arial" w:cs="Arial"/>
          <w:noProof/>
          <w:color w:val="002060"/>
          <w:sz w:val="16"/>
          <w:szCs w:val="16"/>
          <w:lang w:val="fr-FR"/>
        </w:rPr>
        <w:t xml:space="preserve"> </w:t>
      </w:r>
      <w:r w:rsidR="009E602F" w:rsidRPr="00820710">
        <w:rPr>
          <w:rFonts w:ascii="Arial" w:hAnsi="Arial" w:cs="Arial"/>
          <w:noProof/>
          <w:color w:val="002060"/>
          <w:sz w:val="16"/>
          <w:szCs w:val="16"/>
          <w:lang w:val="fr-FR"/>
        </w:rPr>
        <w:t>Franchon</w:t>
      </w:r>
      <w:r w:rsidRPr="00820710">
        <w:rPr>
          <w:rFonts w:ascii="Arial" w:hAnsi="Arial" w:cs="Arial"/>
          <w:noProof/>
          <w:color w:val="002060"/>
          <w:sz w:val="16"/>
          <w:szCs w:val="16"/>
          <w:lang w:val="fr-FR"/>
        </w:rPr>
        <w:t xml:space="preserve"> Cabrera</w:t>
      </w:r>
      <w:r w:rsidR="009E602F" w:rsidRPr="00820710">
        <w:rPr>
          <w:rFonts w:ascii="Arial" w:hAnsi="Arial" w:cs="Arial"/>
          <w:noProof/>
          <w:color w:val="002060"/>
          <w:sz w:val="16"/>
          <w:szCs w:val="16"/>
          <w:lang w:val="fr-FR"/>
        </w:rPr>
        <w:t xml:space="preserve"> - UnB</w:t>
      </w:r>
    </w:p>
    <w:p w14:paraId="176430C1" w14:textId="4CC1FC58" w:rsidR="00820710" w:rsidRDefault="002C43C9" w:rsidP="002C43C9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  <w:lang w:val="fr-FR"/>
        </w:rPr>
      </w:pPr>
      <w:r w:rsidRPr="00820710">
        <w:rPr>
          <w:rFonts w:ascii="Arial" w:hAnsi="Arial" w:cs="Arial"/>
          <w:b/>
          <w:noProof/>
          <w:color w:val="002060"/>
          <w:sz w:val="16"/>
          <w:szCs w:val="16"/>
          <w:lang w:val="fr-FR"/>
        </w:rPr>
        <w:t xml:space="preserve">12:30 </w:t>
      </w:r>
      <w:r w:rsidR="00820710">
        <w:rPr>
          <w:rFonts w:ascii="Arial" w:hAnsi="Arial" w:cs="Arial"/>
          <w:b/>
          <w:noProof/>
          <w:color w:val="002060"/>
          <w:sz w:val="16"/>
          <w:szCs w:val="16"/>
          <w:lang w:val="fr-FR"/>
        </w:rPr>
        <w:t xml:space="preserve">     </w:t>
      </w:r>
      <w:r w:rsidRPr="00FA2C8A">
        <w:rPr>
          <w:rFonts w:ascii="Arial" w:hAnsi="Arial" w:cs="Arial"/>
          <w:b/>
          <w:noProof/>
          <w:color w:val="002060"/>
          <w:sz w:val="16"/>
          <w:szCs w:val="16"/>
          <w:lang w:val="fr-FR"/>
        </w:rPr>
        <w:t xml:space="preserve">Espetáculo teatral </w:t>
      </w:r>
    </w:p>
    <w:p w14:paraId="007F1C1E" w14:textId="48FAA3BF" w:rsidR="002C43C9" w:rsidRDefault="002C43C9" w:rsidP="00820710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color w:val="002060"/>
          <w:sz w:val="16"/>
          <w:szCs w:val="16"/>
          <w:lang w:val="fr-FR"/>
        </w:rPr>
      </w:pPr>
      <w:r w:rsidRPr="00820710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 xml:space="preserve">Retour sur  terre, </w:t>
      </w:r>
      <w:r w:rsidRPr="00820710">
        <w:rPr>
          <w:rFonts w:ascii="Arial" w:hAnsi="Arial" w:cs="Arial"/>
          <w:noProof/>
          <w:color w:val="002060"/>
          <w:sz w:val="16"/>
          <w:szCs w:val="16"/>
          <w:lang w:val="fr-FR"/>
        </w:rPr>
        <w:t xml:space="preserve">Coletivo </w:t>
      </w:r>
      <w:r w:rsidRPr="00820710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>En classe et en scène</w:t>
      </w:r>
    </w:p>
    <w:p w14:paraId="52689FD1" w14:textId="04E435A1" w:rsidR="00820710" w:rsidRPr="00820710" w:rsidRDefault="00820710" w:rsidP="00820710">
      <w:pPr>
        <w:spacing w:after="0" w:line="240" w:lineRule="auto"/>
        <w:ind w:firstLine="708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820710">
        <w:rPr>
          <w:rFonts w:ascii="Arial" w:hAnsi="Arial" w:cs="Arial"/>
          <w:noProof/>
          <w:color w:val="002060"/>
          <w:sz w:val="16"/>
          <w:szCs w:val="16"/>
        </w:rPr>
        <w:t xml:space="preserve">Coordenação : </w:t>
      </w:r>
      <w:r>
        <w:rPr>
          <w:rFonts w:ascii="Arial" w:hAnsi="Arial" w:cs="Arial"/>
          <w:noProof/>
          <w:color w:val="002060"/>
          <w:sz w:val="16"/>
          <w:szCs w:val="16"/>
        </w:rPr>
        <w:t>Maria da Glória Magalhães dos Reis</w:t>
      </w:r>
    </w:p>
    <w:p w14:paraId="1D86A8E6" w14:textId="31832837" w:rsidR="00820710" w:rsidRPr="00644F3E" w:rsidRDefault="00820710" w:rsidP="00820710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1</w:t>
      </w:r>
      <w:r>
        <w:rPr>
          <w:rFonts w:ascii="Arial" w:hAnsi="Arial" w:cs="Arial"/>
          <w:b/>
          <w:noProof/>
          <w:color w:val="002060"/>
          <w:sz w:val="16"/>
          <w:szCs w:val="18"/>
        </w:rPr>
        <w:t>3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:15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ab/>
        <w:t>Almoço livre</w:t>
      </w:r>
    </w:p>
    <w:p w14:paraId="77C982BE" w14:textId="77777777" w:rsidR="00820710" w:rsidRDefault="00820710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</w:p>
    <w:p w14:paraId="15E3FBAA" w14:textId="64D91A0E" w:rsidR="00E45841" w:rsidRPr="007F7BDA" w:rsidRDefault="00A727EC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14:</w:t>
      </w:r>
      <w:r w:rsidR="00820710">
        <w:rPr>
          <w:rFonts w:ascii="Arial" w:hAnsi="Arial" w:cs="Arial"/>
          <w:b/>
          <w:noProof/>
          <w:color w:val="002060"/>
          <w:sz w:val="16"/>
          <w:szCs w:val="16"/>
        </w:rPr>
        <w:t>30</w:t>
      </w:r>
      <w:r w:rsidR="00E45841" w:rsidRPr="007F7BDA">
        <w:rPr>
          <w:rFonts w:ascii="Arial" w:hAnsi="Arial" w:cs="Arial"/>
          <w:b/>
          <w:noProof/>
          <w:color w:val="002060"/>
          <w:sz w:val="16"/>
          <w:szCs w:val="16"/>
        </w:rPr>
        <w:t xml:space="preserve"> Mesa redonda 2</w:t>
      </w:r>
    </w:p>
    <w:p w14:paraId="663A6D3E" w14:textId="77777777" w:rsidR="00E45841" w:rsidRPr="007F7BDA" w:rsidRDefault="00E45841" w:rsidP="00394EA4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Mediação:</w:t>
      </w:r>
      <w:r w:rsidR="00C0275D" w:rsidRPr="007F7BDA">
        <w:rPr>
          <w:rFonts w:ascii="Arial" w:hAnsi="Arial" w:cs="Arial"/>
          <w:noProof/>
          <w:color w:val="002060"/>
          <w:sz w:val="16"/>
          <w:szCs w:val="16"/>
        </w:rPr>
        <w:t xml:space="preserve"> Maria del Carmen de la Torre Aranda</w:t>
      </w:r>
    </w:p>
    <w:p w14:paraId="02B2DF5B" w14:textId="77777777" w:rsidR="009D1681" w:rsidRPr="007F7BDA" w:rsidRDefault="00CA176A" w:rsidP="00394EA4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i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i/>
          <w:noProof/>
          <w:color w:val="002060"/>
          <w:sz w:val="16"/>
          <w:szCs w:val="16"/>
        </w:rPr>
        <w:t xml:space="preserve">Scénariser? Oui, mais comment? </w:t>
      </w:r>
    </w:p>
    <w:p w14:paraId="14A3E160" w14:textId="78B7630F" w:rsidR="00CA176A" w:rsidRPr="007F7BDA" w:rsidRDefault="00CA176A" w:rsidP="00394EA4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Waldemar Oliveira de Andrade Júnior</w:t>
      </w:r>
      <w:r w:rsidR="009D1681" w:rsidRPr="007F7BDA">
        <w:rPr>
          <w:rFonts w:ascii="Arial" w:hAnsi="Arial" w:cs="Arial"/>
          <w:noProof/>
          <w:color w:val="002060"/>
          <w:sz w:val="16"/>
          <w:szCs w:val="16"/>
        </w:rPr>
        <w:t xml:space="preserve"> </w:t>
      </w:r>
      <w:r w:rsidR="00B047EC">
        <w:rPr>
          <w:rFonts w:ascii="Arial" w:hAnsi="Arial" w:cs="Arial"/>
          <w:noProof/>
          <w:color w:val="002060"/>
          <w:sz w:val="16"/>
          <w:szCs w:val="16"/>
        </w:rPr>
        <w:t>-</w:t>
      </w:r>
      <w:r w:rsidR="009D1681" w:rsidRPr="007F7BDA">
        <w:rPr>
          <w:rFonts w:ascii="Arial" w:hAnsi="Arial" w:cs="Arial"/>
          <w:noProof/>
          <w:color w:val="002060"/>
          <w:sz w:val="16"/>
          <w:szCs w:val="16"/>
        </w:rPr>
        <w:t xml:space="preserve"> SEDF/COOPLEM</w:t>
      </w:r>
    </w:p>
    <w:p w14:paraId="2F915B40" w14:textId="531987F3" w:rsidR="009D1681" w:rsidRPr="00FA2C8A" w:rsidRDefault="00885589" w:rsidP="00394EA4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i/>
          <w:noProof/>
          <w:color w:val="002060"/>
          <w:sz w:val="16"/>
          <w:szCs w:val="16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>L'apprentissage nomade et l'éducation par les langues-cultures</w:t>
      </w:r>
      <w:r w:rsidR="00B047EC"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 xml:space="preserve"> </w:t>
      </w:r>
      <w:r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 xml:space="preserve">: pour une pratique authentique, consciente et professionnelle du français </w:t>
      </w:r>
    </w:p>
    <w:p w14:paraId="39C7219E" w14:textId="20CD53A7" w:rsidR="00885589" w:rsidRPr="00394EA4" w:rsidRDefault="00885589" w:rsidP="00394EA4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6"/>
          <w:lang w:val="en-US"/>
        </w:rPr>
      </w:pPr>
      <w:r w:rsidRPr="00394EA4">
        <w:rPr>
          <w:rFonts w:ascii="Arial" w:hAnsi="Arial" w:cs="Arial"/>
          <w:noProof/>
          <w:color w:val="002060"/>
          <w:sz w:val="16"/>
          <w:szCs w:val="16"/>
          <w:lang w:val="en-US"/>
        </w:rPr>
        <w:t>Thomas</w:t>
      </w:r>
      <w:r w:rsidR="00D04CCB" w:rsidRPr="00394EA4">
        <w:rPr>
          <w:rFonts w:ascii="Arial" w:hAnsi="Arial" w:cs="Arial"/>
          <w:noProof/>
          <w:color w:val="002060"/>
          <w:sz w:val="16"/>
          <w:szCs w:val="16"/>
          <w:lang w:val="en-US"/>
        </w:rPr>
        <w:t xml:space="preserve"> Louis Yvon</w:t>
      </w:r>
      <w:r w:rsidRPr="00394EA4">
        <w:rPr>
          <w:rFonts w:ascii="Arial" w:hAnsi="Arial" w:cs="Arial"/>
          <w:noProof/>
          <w:color w:val="002060"/>
          <w:sz w:val="16"/>
          <w:szCs w:val="16"/>
          <w:lang w:val="en-US"/>
        </w:rPr>
        <w:t xml:space="preserve"> Petit</w:t>
      </w:r>
      <w:r w:rsidR="00D04CCB" w:rsidRPr="00394EA4">
        <w:rPr>
          <w:rFonts w:ascii="Arial" w:hAnsi="Arial" w:cs="Arial"/>
          <w:noProof/>
          <w:color w:val="002060"/>
          <w:sz w:val="16"/>
          <w:szCs w:val="16"/>
          <w:lang w:val="en-US"/>
        </w:rPr>
        <w:t xml:space="preserve"> - UnB</w:t>
      </w:r>
    </w:p>
    <w:p w14:paraId="180D0339" w14:textId="01B83215" w:rsidR="00AD78D4" w:rsidRPr="00FA2C8A" w:rsidRDefault="005A17B2" w:rsidP="00394EA4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6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>Accès et compréhension de contenus en portugais par des étrangers en bibliotèques n</w:t>
      </w:r>
      <w:r w:rsidR="003C20E1"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>umériques</w:t>
      </w:r>
      <w:r w:rsidR="00B047EC"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 xml:space="preserve"> </w:t>
      </w:r>
      <w:r w:rsidR="003C20E1"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>: une proposition méthodologique et son mise en oeuvre</w:t>
      </w:r>
    </w:p>
    <w:p w14:paraId="30C3F34C" w14:textId="41807E79" w:rsidR="003C20E1" w:rsidRPr="007F7BDA" w:rsidRDefault="005A17B2" w:rsidP="00394EA4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6"/>
        </w:rPr>
      </w:pPr>
      <w:r>
        <w:rPr>
          <w:rFonts w:ascii="Arial" w:hAnsi="Arial" w:cs="Arial"/>
          <w:noProof/>
          <w:color w:val="002060"/>
          <w:sz w:val="16"/>
          <w:szCs w:val="16"/>
        </w:rPr>
        <w:t>Clá</w:t>
      </w:r>
      <w:r w:rsidR="003C20E1" w:rsidRPr="007F7BDA">
        <w:rPr>
          <w:rFonts w:ascii="Arial" w:hAnsi="Arial" w:cs="Arial"/>
          <w:noProof/>
          <w:color w:val="002060"/>
          <w:sz w:val="16"/>
          <w:szCs w:val="16"/>
        </w:rPr>
        <w:t>udio</w:t>
      </w:r>
      <w:r w:rsidR="00D04CCB" w:rsidRPr="007F7BDA">
        <w:rPr>
          <w:rFonts w:ascii="Arial" w:hAnsi="Arial" w:cs="Arial"/>
          <w:noProof/>
          <w:color w:val="002060"/>
          <w:sz w:val="16"/>
          <w:szCs w:val="16"/>
        </w:rPr>
        <w:t xml:space="preserve"> S. de</w:t>
      </w:r>
      <w:r w:rsidR="003C20E1" w:rsidRPr="007F7BDA">
        <w:rPr>
          <w:rFonts w:ascii="Arial" w:hAnsi="Arial" w:cs="Arial"/>
          <w:noProof/>
          <w:color w:val="002060"/>
          <w:sz w:val="16"/>
          <w:szCs w:val="16"/>
        </w:rPr>
        <w:t xml:space="preserve"> Menezes</w:t>
      </w:r>
      <w:r w:rsidR="00D04CCB" w:rsidRPr="007F7BDA">
        <w:rPr>
          <w:rFonts w:ascii="Arial" w:hAnsi="Arial" w:cs="Arial"/>
          <w:noProof/>
          <w:color w:val="002060"/>
          <w:sz w:val="16"/>
          <w:szCs w:val="16"/>
        </w:rPr>
        <w:t xml:space="preserve"> - UnB</w:t>
      </w:r>
    </w:p>
    <w:p w14:paraId="5C09D1F3" w14:textId="6466583E" w:rsidR="00D04CCB" w:rsidRPr="007F7BDA" w:rsidRDefault="006C4C2E" w:rsidP="00394EA4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Praticando francês no ciberespaço</w:t>
      </w:r>
      <w:r w:rsidR="000F371E" w:rsidRPr="007F7BDA">
        <w:rPr>
          <w:rFonts w:ascii="Arial" w:hAnsi="Arial" w:cs="Arial"/>
          <w:noProof/>
          <w:color w:val="002060"/>
          <w:sz w:val="16"/>
          <w:szCs w:val="16"/>
        </w:rPr>
        <w:t>: uma proposta de desenho de curso online para a prática da oralida</w:t>
      </w:r>
      <w:r w:rsidR="008D5C7E">
        <w:rPr>
          <w:rFonts w:ascii="Arial" w:hAnsi="Arial" w:cs="Arial"/>
          <w:noProof/>
          <w:color w:val="002060"/>
          <w:sz w:val="16"/>
          <w:szCs w:val="16"/>
        </w:rPr>
        <w:t>de em francês língua adicional</w:t>
      </w:r>
    </w:p>
    <w:p w14:paraId="3734B885" w14:textId="29380E4C" w:rsidR="00A727EC" w:rsidRPr="007F7BDA" w:rsidRDefault="000F371E" w:rsidP="00394EA4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Cristiane</w:t>
      </w:r>
      <w:r w:rsidR="00A2416B" w:rsidRPr="007F7BDA">
        <w:rPr>
          <w:rFonts w:ascii="Arial" w:hAnsi="Arial" w:cs="Arial"/>
          <w:noProof/>
          <w:color w:val="002060"/>
          <w:sz w:val="16"/>
          <w:szCs w:val="16"/>
        </w:rPr>
        <w:t xml:space="preserve"> de Castro</w:t>
      </w:r>
      <w:r w:rsidRPr="007F7BDA">
        <w:rPr>
          <w:rFonts w:ascii="Arial" w:hAnsi="Arial" w:cs="Arial"/>
          <w:noProof/>
          <w:color w:val="002060"/>
          <w:sz w:val="16"/>
          <w:szCs w:val="16"/>
        </w:rPr>
        <w:t xml:space="preserve"> Alencar</w:t>
      </w:r>
      <w:r w:rsidR="00A2416B" w:rsidRPr="007F7BDA">
        <w:rPr>
          <w:rFonts w:ascii="Arial" w:hAnsi="Arial" w:cs="Arial"/>
          <w:noProof/>
          <w:color w:val="002060"/>
          <w:sz w:val="16"/>
          <w:szCs w:val="16"/>
        </w:rPr>
        <w:t xml:space="preserve"> - UnB</w:t>
      </w:r>
    </w:p>
    <w:p w14:paraId="7C979C2E" w14:textId="7473015E" w:rsidR="00E45841" w:rsidRPr="007F7BDA" w:rsidRDefault="002D5C91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1</w:t>
      </w:r>
      <w:r w:rsidR="00820710">
        <w:rPr>
          <w:rFonts w:ascii="Arial" w:hAnsi="Arial" w:cs="Arial"/>
          <w:b/>
          <w:noProof/>
          <w:color w:val="002060"/>
          <w:sz w:val="16"/>
          <w:szCs w:val="16"/>
        </w:rPr>
        <w:t>6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:</w:t>
      </w:r>
      <w:r w:rsidR="00820710">
        <w:rPr>
          <w:rFonts w:ascii="Arial" w:hAnsi="Arial" w:cs="Arial"/>
          <w:b/>
          <w:noProof/>
          <w:color w:val="002060"/>
          <w:sz w:val="16"/>
          <w:szCs w:val="16"/>
        </w:rPr>
        <w:t>0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0</w:t>
      </w:r>
      <w:r w:rsidR="00E45841" w:rsidRPr="007F7BDA">
        <w:rPr>
          <w:rFonts w:ascii="Arial" w:hAnsi="Arial" w:cs="Arial"/>
          <w:b/>
          <w:noProof/>
          <w:color w:val="002060"/>
          <w:sz w:val="16"/>
          <w:szCs w:val="16"/>
        </w:rPr>
        <w:t xml:space="preserve"> Pause-café e apresentação de pôsteres</w:t>
      </w:r>
    </w:p>
    <w:p w14:paraId="5F4F970E" w14:textId="0CBCE6C6" w:rsidR="00E45841" w:rsidRPr="007F7BDA" w:rsidRDefault="002D5C91" w:rsidP="00E45841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16:</w:t>
      </w:r>
      <w:r w:rsidR="00820710">
        <w:rPr>
          <w:rFonts w:ascii="Arial" w:hAnsi="Arial" w:cs="Arial"/>
          <w:b/>
          <w:noProof/>
          <w:color w:val="002060"/>
          <w:sz w:val="16"/>
          <w:szCs w:val="16"/>
        </w:rPr>
        <w:t>3</w:t>
      </w:r>
      <w:r w:rsidRPr="007F7BDA">
        <w:rPr>
          <w:rFonts w:ascii="Arial" w:hAnsi="Arial" w:cs="Arial"/>
          <w:b/>
          <w:noProof/>
          <w:color w:val="002060"/>
          <w:sz w:val="16"/>
          <w:szCs w:val="16"/>
        </w:rPr>
        <w:t>0</w:t>
      </w:r>
      <w:r w:rsidR="00E45841" w:rsidRPr="007F7BDA">
        <w:rPr>
          <w:rFonts w:ascii="Arial" w:hAnsi="Arial" w:cs="Arial"/>
          <w:b/>
          <w:noProof/>
          <w:color w:val="002060"/>
          <w:sz w:val="16"/>
          <w:szCs w:val="16"/>
        </w:rPr>
        <w:t xml:space="preserve"> Mesa redonda 3</w:t>
      </w:r>
    </w:p>
    <w:p w14:paraId="0B62E827" w14:textId="77777777" w:rsidR="00E45841" w:rsidRPr="007F7BDA" w:rsidRDefault="00E45841" w:rsidP="00394EA4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Mediação:</w:t>
      </w:r>
      <w:r w:rsidR="00D91210" w:rsidRPr="007F7BDA">
        <w:rPr>
          <w:rFonts w:ascii="Arial" w:hAnsi="Arial" w:cs="Arial"/>
          <w:noProof/>
          <w:color w:val="002060"/>
          <w:sz w:val="16"/>
          <w:szCs w:val="16"/>
        </w:rPr>
        <w:t xml:space="preserve"> </w:t>
      </w:r>
      <w:r w:rsidR="00C0275D" w:rsidRPr="007F7BDA">
        <w:rPr>
          <w:rFonts w:ascii="Arial" w:hAnsi="Arial" w:cs="Arial"/>
          <w:noProof/>
          <w:color w:val="002060"/>
          <w:sz w:val="16"/>
          <w:szCs w:val="16"/>
        </w:rPr>
        <w:t>Adriana Santos Corrêa</w:t>
      </w:r>
    </w:p>
    <w:p w14:paraId="1BD1B2DC" w14:textId="7EB8C098" w:rsidR="00394EA4" w:rsidRDefault="001023FF" w:rsidP="00394EA4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Projeto Integrado Meninos do Vale - PIMEV: O fran</w:t>
      </w:r>
      <w:r w:rsidR="008D5C7E">
        <w:rPr>
          <w:rFonts w:ascii="Arial" w:hAnsi="Arial" w:cs="Arial"/>
          <w:noProof/>
          <w:color w:val="002060"/>
          <w:sz w:val="16"/>
          <w:szCs w:val="16"/>
        </w:rPr>
        <w:t>cês como experiência de diálogo</w:t>
      </w:r>
    </w:p>
    <w:p w14:paraId="6E4DB2DB" w14:textId="08CACA7D" w:rsidR="001023FF" w:rsidRPr="007F7BDA" w:rsidRDefault="001023FF" w:rsidP="00394EA4">
      <w:pPr>
        <w:pStyle w:val="PargrafodaLista"/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Renata</w:t>
      </w:r>
      <w:r w:rsidR="00A429F3" w:rsidRPr="007F7BDA">
        <w:rPr>
          <w:rFonts w:ascii="Arial" w:hAnsi="Arial" w:cs="Arial"/>
          <w:noProof/>
          <w:color w:val="002060"/>
          <w:sz w:val="16"/>
          <w:szCs w:val="16"/>
        </w:rPr>
        <w:t xml:space="preserve"> Cristina Venceslau</w:t>
      </w:r>
      <w:r w:rsidRPr="007F7BDA">
        <w:rPr>
          <w:rFonts w:ascii="Arial" w:hAnsi="Arial" w:cs="Arial"/>
          <w:noProof/>
          <w:color w:val="002060"/>
          <w:sz w:val="16"/>
          <w:szCs w:val="16"/>
        </w:rPr>
        <w:t xml:space="preserve"> Bispo</w:t>
      </w:r>
      <w:r w:rsidR="0003117E">
        <w:rPr>
          <w:rFonts w:ascii="Arial" w:hAnsi="Arial" w:cs="Arial"/>
          <w:noProof/>
          <w:color w:val="002060"/>
          <w:sz w:val="16"/>
          <w:szCs w:val="16"/>
        </w:rPr>
        <w:t xml:space="preserve"> e Maria da Glória Magalhães dos Reis</w:t>
      </w:r>
      <w:r w:rsidR="00A429F3" w:rsidRPr="007F7BDA">
        <w:rPr>
          <w:rFonts w:ascii="Arial" w:hAnsi="Arial" w:cs="Arial"/>
          <w:noProof/>
          <w:color w:val="002060"/>
          <w:sz w:val="16"/>
          <w:szCs w:val="16"/>
        </w:rPr>
        <w:t xml:space="preserve"> - UnB</w:t>
      </w:r>
    </w:p>
    <w:p w14:paraId="63BECFC1" w14:textId="20B3164F" w:rsidR="00AD78D4" w:rsidRPr="007F7BDA" w:rsidRDefault="00B362A3" w:rsidP="00394EA4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i/>
          <w:noProof/>
          <w:color w:val="002060"/>
          <w:sz w:val="16"/>
          <w:szCs w:val="16"/>
        </w:rPr>
        <w:t>Le retour aux salons littéraires</w:t>
      </w:r>
      <w:r w:rsidR="00B047EC">
        <w:rPr>
          <w:rFonts w:ascii="Arial" w:hAnsi="Arial" w:cs="Arial"/>
          <w:i/>
          <w:noProof/>
          <w:color w:val="002060"/>
          <w:sz w:val="16"/>
          <w:szCs w:val="16"/>
        </w:rPr>
        <w:t xml:space="preserve"> </w:t>
      </w:r>
      <w:r w:rsidR="004859F5" w:rsidRPr="007F7BDA">
        <w:rPr>
          <w:rFonts w:ascii="Arial" w:hAnsi="Arial" w:cs="Arial"/>
          <w:i/>
          <w:noProof/>
          <w:color w:val="002060"/>
          <w:sz w:val="16"/>
          <w:szCs w:val="16"/>
        </w:rPr>
        <w:t xml:space="preserve">: </w:t>
      </w:r>
      <w:r w:rsidR="004859F5" w:rsidRPr="007F7BDA">
        <w:rPr>
          <w:rFonts w:ascii="Arial" w:hAnsi="Arial" w:cs="Arial"/>
          <w:noProof/>
          <w:color w:val="002060"/>
          <w:sz w:val="16"/>
          <w:szCs w:val="16"/>
        </w:rPr>
        <w:t xml:space="preserve">experimentar e </w:t>
      </w:r>
      <w:r w:rsidR="000B3D92" w:rsidRPr="007F7BDA">
        <w:rPr>
          <w:rFonts w:ascii="Arial" w:hAnsi="Arial" w:cs="Arial"/>
          <w:noProof/>
          <w:color w:val="002060"/>
          <w:sz w:val="16"/>
          <w:szCs w:val="16"/>
        </w:rPr>
        <w:t>ensinar literatura na graduação</w:t>
      </w:r>
      <w:r w:rsidR="004859F5" w:rsidRPr="007F7BDA">
        <w:rPr>
          <w:rFonts w:ascii="Arial" w:hAnsi="Arial" w:cs="Arial"/>
          <w:i/>
          <w:noProof/>
          <w:color w:val="002060"/>
          <w:sz w:val="16"/>
          <w:szCs w:val="16"/>
        </w:rPr>
        <w:t xml:space="preserve"> </w:t>
      </w:r>
    </w:p>
    <w:p w14:paraId="5E017F33" w14:textId="3ABC976C" w:rsidR="004859F5" w:rsidRPr="007F7BDA" w:rsidRDefault="004859F5" w:rsidP="007240C3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F7BDA">
        <w:rPr>
          <w:rFonts w:ascii="Arial" w:hAnsi="Arial" w:cs="Arial"/>
          <w:noProof/>
          <w:color w:val="002060"/>
          <w:sz w:val="16"/>
          <w:szCs w:val="16"/>
        </w:rPr>
        <w:t>Denny</w:t>
      </w:r>
      <w:r w:rsidR="007240C3">
        <w:rPr>
          <w:rFonts w:ascii="Arial" w:hAnsi="Arial" w:cs="Arial"/>
          <w:noProof/>
          <w:color w:val="002060"/>
          <w:sz w:val="16"/>
          <w:szCs w:val="16"/>
        </w:rPr>
        <w:t>s</w:t>
      </w:r>
      <w:r w:rsidRPr="007F7BDA">
        <w:rPr>
          <w:rFonts w:ascii="Arial" w:hAnsi="Arial" w:cs="Arial"/>
          <w:noProof/>
          <w:color w:val="002060"/>
          <w:sz w:val="16"/>
          <w:szCs w:val="16"/>
        </w:rPr>
        <w:t xml:space="preserve"> </w:t>
      </w:r>
      <w:r w:rsidR="00B362A3" w:rsidRPr="007F7BDA">
        <w:rPr>
          <w:rFonts w:ascii="Arial" w:hAnsi="Arial" w:cs="Arial"/>
          <w:noProof/>
          <w:color w:val="002060"/>
          <w:sz w:val="16"/>
          <w:szCs w:val="16"/>
        </w:rPr>
        <w:t>Silva-Reis</w:t>
      </w:r>
      <w:r w:rsidR="00A429F3" w:rsidRPr="007F7BDA">
        <w:rPr>
          <w:rFonts w:ascii="Arial" w:hAnsi="Arial" w:cs="Arial"/>
          <w:noProof/>
          <w:color w:val="002060"/>
          <w:sz w:val="16"/>
          <w:szCs w:val="16"/>
        </w:rPr>
        <w:t xml:space="preserve"> - UnB</w:t>
      </w:r>
    </w:p>
    <w:p w14:paraId="562937B3" w14:textId="10C18EB1" w:rsidR="007240C3" w:rsidRPr="00FA2C8A" w:rsidRDefault="00B362A3" w:rsidP="007240C3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i/>
          <w:noProof/>
          <w:color w:val="002060"/>
          <w:sz w:val="16"/>
          <w:szCs w:val="16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 xml:space="preserve">Lecture littéraire en FLE </w:t>
      </w:r>
      <w:r w:rsidR="001D4F0C"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>aux niveaux de base au CIL Gama</w:t>
      </w:r>
    </w:p>
    <w:p w14:paraId="56BBAE9F" w14:textId="652E1359" w:rsidR="00371F8D" w:rsidRDefault="00B362A3" w:rsidP="007240C3">
      <w:pPr>
        <w:pStyle w:val="PargrafodaLista"/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240C3">
        <w:rPr>
          <w:rFonts w:ascii="Arial" w:hAnsi="Arial" w:cs="Arial"/>
          <w:noProof/>
          <w:color w:val="002060"/>
          <w:sz w:val="16"/>
          <w:szCs w:val="18"/>
        </w:rPr>
        <w:t>Karina Fares</w:t>
      </w:r>
      <w:r w:rsidR="00AD78D4" w:rsidRPr="007240C3">
        <w:rPr>
          <w:rFonts w:ascii="Arial" w:hAnsi="Arial" w:cs="Arial"/>
          <w:noProof/>
          <w:color w:val="002060"/>
          <w:sz w:val="16"/>
          <w:szCs w:val="18"/>
        </w:rPr>
        <w:t xml:space="preserve"> Barreto Nunes </w:t>
      </w:r>
      <w:r w:rsidR="002C43C9">
        <w:rPr>
          <w:rFonts w:ascii="Arial" w:hAnsi="Arial" w:cs="Arial"/>
          <w:noProof/>
          <w:color w:val="002060"/>
          <w:sz w:val="16"/>
          <w:szCs w:val="18"/>
        </w:rPr>
        <w:t>–</w:t>
      </w:r>
      <w:r w:rsidR="00AD78D4" w:rsidRPr="007240C3">
        <w:rPr>
          <w:rFonts w:ascii="Arial" w:hAnsi="Arial" w:cs="Arial"/>
          <w:noProof/>
          <w:color w:val="002060"/>
          <w:sz w:val="16"/>
          <w:szCs w:val="18"/>
        </w:rPr>
        <w:t xml:space="preserve"> SEDF</w:t>
      </w:r>
    </w:p>
    <w:p w14:paraId="33A93571" w14:textId="77777777" w:rsidR="002C43C9" w:rsidRPr="00FA2C8A" w:rsidRDefault="002C43C9" w:rsidP="002C43C9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i/>
          <w:noProof/>
          <w:color w:val="002060"/>
          <w:sz w:val="16"/>
          <w:szCs w:val="16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>En classe : La cantatrice chauve, de Ionesco</w:t>
      </w:r>
    </w:p>
    <w:p w14:paraId="7D741068" w14:textId="77777777" w:rsidR="002C43C9" w:rsidRPr="007240C3" w:rsidRDefault="002C43C9" w:rsidP="002C43C9">
      <w:pPr>
        <w:pStyle w:val="PargrafodaLista"/>
        <w:spacing w:after="0" w:line="240" w:lineRule="auto"/>
        <w:ind w:left="993" w:firstLine="423"/>
        <w:jc w:val="both"/>
        <w:rPr>
          <w:rFonts w:ascii="Arial" w:hAnsi="Arial" w:cs="Arial"/>
          <w:i/>
          <w:noProof/>
          <w:color w:val="002060"/>
          <w:sz w:val="16"/>
          <w:szCs w:val="16"/>
        </w:rPr>
      </w:pPr>
      <w:r w:rsidRPr="007240C3">
        <w:rPr>
          <w:rFonts w:ascii="Arial" w:hAnsi="Arial" w:cs="Arial"/>
          <w:noProof/>
          <w:color w:val="002060"/>
          <w:sz w:val="16"/>
          <w:szCs w:val="16"/>
        </w:rPr>
        <w:t>Carla Cristina Guimarães - UnB</w:t>
      </w:r>
      <w:bookmarkStart w:id="0" w:name="_GoBack"/>
      <w:bookmarkEnd w:id="0"/>
    </w:p>
    <w:p w14:paraId="0CE47F6B" w14:textId="29EEC8A2" w:rsidR="00C24715" w:rsidRDefault="00C24715" w:rsidP="00C24715">
      <w:pPr>
        <w:spacing w:after="0"/>
        <w:jc w:val="center"/>
        <w:rPr>
          <w:rFonts w:ascii="Times" w:hAnsi="Times"/>
          <w:b/>
          <w:i/>
          <w:noProof/>
          <w:color w:val="000000" w:themeColor="text1"/>
        </w:rPr>
      </w:pPr>
      <w:r>
        <w:rPr>
          <w:rFonts w:ascii="Times" w:hAnsi="Times"/>
          <w:b/>
          <w:i/>
          <w:noProof/>
          <w:color w:val="000000" w:themeColor="text1"/>
          <w:lang w:val="en-US"/>
        </w:rPr>
        <w:drawing>
          <wp:inline distT="0" distB="0" distL="0" distR="0" wp14:anchorId="4893ABB1" wp14:editId="5312ED97">
            <wp:extent cx="2051685" cy="659515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Isemifra.png"/>
                    <pic:cNvPicPr/>
                  </pic:nvPicPr>
                  <pic:blipFill rotWithShape="1">
                    <a:blip r:embed="rId5"/>
                    <a:srcRect t="6532" b="6579"/>
                    <a:stretch/>
                  </pic:blipFill>
                  <pic:spPr bwMode="auto">
                    <a:xfrm>
                      <a:off x="0" y="0"/>
                      <a:ext cx="2144587" cy="68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95EAAE4" w14:textId="768CA6B6" w:rsidR="00D40FCC" w:rsidRPr="00394EA4" w:rsidRDefault="00D40FCC" w:rsidP="00394EA4">
      <w:pPr>
        <w:jc w:val="center"/>
        <w:rPr>
          <w:rFonts w:ascii="Times" w:hAnsi="Times"/>
          <w:b/>
          <w:i/>
          <w:noProof/>
          <w:color w:val="000000" w:themeColor="text1"/>
        </w:rPr>
      </w:pPr>
      <w:r w:rsidRPr="00394EA4">
        <w:rPr>
          <w:rFonts w:ascii="Times" w:hAnsi="Times"/>
          <w:b/>
          <w:i/>
          <w:noProof/>
          <w:color w:val="000000" w:themeColor="text1"/>
        </w:rPr>
        <w:t>Sociedade, cultura e cidadania na educação em francês</w:t>
      </w:r>
    </w:p>
    <w:p w14:paraId="49832CFC" w14:textId="77777777" w:rsidR="00D40FCC" w:rsidRPr="00394EA4" w:rsidRDefault="00D40FCC" w:rsidP="00D40FCC">
      <w:pPr>
        <w:shd w:val="clear" w:color="auto" w:fill="BFBFBF" w:themeFill="background1" w:themeFillShade="BF"/>
        <w:spacing w:after="120" w:line="240" w:lineRule="auto"/>
        <w:jc w:val="center"/>
        <w:rPr>
          <w:rFonts w:ascii="Arial" w:hAnsi="Arial" w:cs="Arial"/>
          <w:noProof/>
          <w:color w:val="0070C0"/>
          <w:sz w:val="20"/>
          <w:szCs w:val="20"/>
        </w:rPr>
      </w:pPr>
      <w:r w:rsidRPr="00394EA4">
        <w:rPr>
          <w:rFonts w:ascii="Arial" w:hAnsi="Arial" w:cs="Arial"/>
          <w:noProof/>
          <w:color w:val="0070C0"/>
          <w:sz w:val="20"/>
          <w:szCs w:val="20"/>
        </w:rPr>
        <w:t>PROGRAMA</w:t>
      </w:r>
    </w:p>
    <w:p w14:paraId="4861974A" w14:textId="77777777" w:rsidR="00D40FCC" w:rsidRPr="00AD78D4" w:rsidRDefault="00D40FCC" w:rsidP="00D40FCC">
      <w:pPr>
        <w:spacing w:after="120" w:line="240" w:lineRule="auto"/>
        <w:jc w:val="center"/>
        <w:rPr>
          <w:rFonts w:ascii="Arial" w:hAnsi="Arial" w:cs="Arial"/>
          <w:b/>
          <w:noProof/>
          <w:color w:val="000000" w:themeColor="text1"/>
          <w:sz w:val="18"/>
          <w:szCs w:val="18"/>
        </w:rPr>
      </w:pPr>
      <w:r w:rsidRPr="00AD78D4">
        <w:rPr>
          <w:rFonts w:ascii="Arial" w:hAnsi="Arial" w:cs="Arial"/>
          <w:b/>
          <w:noProof/>
          <w:color w:val="FF0000"/>
          <w:sz w:val="18"/>
          <w:szCs w:val="18"/>
        </w:rPr>
        <w:t>12 de junho – terça-feira</w:t>
      </w:r>
    </w:p>
    <w:p w14:paraId="62F5C042" w14:textId="77777777" w:rsidR="005D5F26" w:rsidRPr="00644F3E" w:rsidRDefault="005D5F26" w:rsidP="005D5F26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8:30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ab/>
        <w:t>Recepção dos participantes</w:t>
      </w:r>
    </w:p>
    <w:p w14:paraId="08DD7DAB" w14:textId="3F27064A" w:rsidR="005D5F26" w:rsidRPr="00644F3E" w:rsidRDefault="00A727EC" w:rsidP="005D5F26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9</w:t>
      </w:r>
      <w:r w:rsidR="005D5F26" w:rsidRPr="00644F3E">
        <w:rPr>
          <w:rFonts w:ascii="Arial" w:hAnsi="Arial" w:cs="Arial"/>
          <w:b/>
          <w:noProof/>
          <w:color w:val="002060"/>
          <w:sz w:val="16"/>
          <w:szCs w:val="18"/>
        </w:rPr>
        <w:t>: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00</w:t>
      </w:r>
      <w:r w:rsidR="005D5F26" w:rsidRPr="00644F3E">
        <w:rPr>
          <w:rFonts w:ascii="Arial" w:hAnsi="Arial" w:cs="Arial"/>
          <w:b/>
          <w:noProof/>
          <w:color w:val="002060"/>
          <w:sz w:val="16"/>
          <w:szCs w:val="18"/>
        </w:rPr>
        <w:tab/>
      </w:r>
      <w:r w:rsidR="005B2499" w:rsidRPr="00644F3E">
        <w:rPr>
          <w:rFonts w:ascii="Arial" w:hAnsi="Arial" w:cs="Arial"/>
          <w:b/>
          <w:noProof/>
          <w:color w:val="002060"/>
          <w:sz w:val="16"/>
          <w:szCs w:val="18"/>
        </w:rPr>
        <w:t>Mesa redonda 4</w:t>
      </w:r>
    </w:p>
    <w:p w14:paraId="342ACCDB" w14:textId="15C554EB" w:rsidR="00D91210" w:rsidRPr="007240C3" w:rsidRDefault="00D91210" w:rsidP="007240C3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240C3">
        <w:rPr>
          <w:rFonts w:ascii="Arial" w:hAnsi="Arial" w:cs="Arial"/>
          <w:noProof/>
          <w:color w:val="002060"/>
          <w:sz w:val="16"/>
          <w:szCs w:val="16"/>
        </w:rPr>
        <w:t>Mediação: Maria da Glória Magalhães dos Reis</w:t>
      </w:r>
    </w:p>
    <w:p w14:paraId="4B987C2D" w14:textId="3894EBA5" w:rsidR="001D4F0C" w:rsidRPr="00FA2C8A" w:rsidRDefault="0061021B" w:rsidP="005019CE">
      <w:pPr>
        <w:pStyle w:val="PargrafodaLista"/>
        <w:numPr>
          <w:ilvl w:val="0"/>
          <w:numId w:val="2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 xml:space="preserve">La langue française et les littératures postcoloniales </w:t>
      </w:r>
      <w:r w:rsidR="0064018F"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-</w:t>
      </w:r>
      <w:r w:rsidR="00596D66"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 xml:space="preserve"> Sony Labou Tansi et la (ré)</w:t>
      </w:r>
      <w:r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création dans les marges</w:t>
      </w:r>
      <w:r w:rsidR="00835FC5"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.</w:t>
      </w:r>
    </w:p>
    <w:p w14:paraId="7EF3C668" w14:textId="0510C604" w:rsidR="0061021B" w:rsidRPr="007F7BDA" w:rsidRDefault="0061021B" w:rsidP="005019CE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BC48F0">
        <w:rPr>
          <w:rFonts w:ascii="Arial" w:hAnsi="Arial" w:cs="Arial"/>
          <w:noProof/>
          <w:color w:val="002060"/>
          <w:sz w:val="16"/>
          <w:szCs w:val="18"/>
        </w:rPr>
        <w:t>Sara de Oliveira e Silva</w:t>
      </w:r>
      <w:r w:rsidR="001D4F0C" w:rsidRPr="00BC48F0">
        <w:rPr>
          <w:rFonts w:ascii="Arial" w:hAnsi="Arial" w:cs="Arial"/>
          <w:noProof/>
          <w:color w:val="002060"/>
          <w:sz w:val="16"/>
          <w:szCs w:val="18"/>
        </w:rPr>
        <w:t xml:space="preserve"> </w:t>
      </w:r>
      <w:r w:rsidR="00BC48F0" w:rsidRPr="00BC48F0">
        <w:rPr>
          <w:rFonts w:ascii="Arial" w:hAnsi="Arial" w:cs="Arial"/>
          <w:noProof/>
          <w:color w:val="002060"/>
          <w:sz w:val="16"/>
          <w:szCs w:val="18"/>
        </w:rPr>
        <w:t>–</w:t>
      </w:r>
      <w:r w:rsidR="001D4F0C" w:rsidRPr="00BC48F0">
        <w:rPr>
          <w:rFonts w:ascii="Arial" w:hAnsi="Arial" w:cs="Arial"/>
          <w:noProof/>
          <w:color w:val="002060"/>
          <w:sz w:val="16"/>
          <w:szCs w:val="18"/>
        </w:rPr>
        <w:t xml:space="preserve"> </w:t>
      </w:r>
      <w:r w:rsidR="00BC48F0" w:rsidRPr="00BC48F0">
        <w:rPr>
          <w:rFonts w:ascii="Arial" w:hAnsi="Arial" w:cs="Arial"/>
          <w:noProof/>
          <w:color w:val="002060"/>
          <w:sz w:val="16"/>
          <w:szCs w:val="18"/>
        </w:rPr>
        <w:t>Paris 3 Sorbonne Nouvelle</w:t>
      </w:r>
    </w:p>
    <w:p w14:paraId="79573AE3" w14:textId="68FD8F6B" w:rsidR="001D4F0C" w:rsidRPr="00FA2C8A" w:rsidRDefault="00A661B9" w:rsidP="005019CE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i/>
          <w:noProof/>
          <w:color w:val="002060"/>
          <w:sz w:val="16"/>
          <w:szCs w:val="18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Littérature dramatique et pr</w:t>
      </w:r>
      <w:r w:rsidR="001D4F0C"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atiques théâtrales au quotidien</w:t>
      </w:r>
      <w:r w:rsidR="00835FC5"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.</w:t>
      </w:r>
    </w:p>
    <w:p w14:paraId="5B31C94D" w14:textId="54C9383B" w:rsidR="00A661B9" w:rsidRPr="007F7BDA" w:rsidRDefault="00596D66" w:rsidP="005019CE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>
        <w:rPr>
          <w:rFonts w:ascii="Arial" w:hAnsi="Arial" w:cs="Arial"/>
          <w:noProof/>
          <w:color w:val="002060"/>
          <w:sz w:val="16"/>
          <w:szCs w:val="18"/>
        </w:rPr>
        <w:t>Rosana de Araú</w:t>
      </w:r>
      <w:r w:rsidR="00A661B9" w:rsidRPr="007F7BDA">
        <w:rPr>
          <w:rFonts w:ascii="Arial" w:hAnsi="Arial" w:cs="Arial"/>
          <w:noProof/>
          <w:color w:val="002060"/>
          <w:sz w:val="16"/>
          <w:szCs w:val="18"/>
        </w:rPr>
        <w:t>jo Correia</w:t>
      </w:r>
      <w:r w:rsidR="001D4F0C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SEDF/UnB</w:t>
      </w:r>
      <w:r w:rsidR="00BC48F0">
        <w:rPr>
          <w:rFonts w:ascii="Arial" w:hAnsi="Arial" w:cs="Arial"/>
          <w:noProof/>
          <w:color w:val="002060"/>
          <w:sz w:val="16"/>
          <w:szCs w:val="18"/>
        </w:rPr>
        <w:t>/APFDF</w:t>
      </w:r>
    </w:p>
    <w:p w14:paraId="51FF2DE5" w14:textId="12C34A14" w:rsidR="001D4F0C" w:rsidRPr="00820710" w:rsidRDefault="008B4DF2" w:rsidP="005019CE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  <w:lang w:val="fr-FR"/>
        </w:rPr>
      </w:pPr>
      <w:r w:rsidRPr="00820710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Lecture, traduction et adaptation pour le théâtre du roman "Crépuscule du tourment" de Léonora Miano</w:t>
      </w:r>
      <w:r w:rsidR="00835FC5" w:rsidRPr="00820710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.</w:t>
      </w:r>
    </w:p>
    <w:p w14:paraId="28256E97" w14:textId="0BBDA867" w:rsidR="005B2499" w:rsidRPr="007F7BDA" w:rsidRDefault="008B4DF2" w:rsidP="005019CE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João Vicente</w:t>
      </w:r>
      <w:r w:rsidR="00596D66">
        <w:rPr>
          <w:rFonts w:ascii="Arial" w:hAnsi="Arial" w:cs="Arial"/>
          <w:noProof/>
          <w:color w:val="002060"/>
          <w:sz w:val="16"/>
          <w:szCs w:val="18"/>
        </w:rPr>
        <w:t xml:space="preserve"> e Maria da Glória Magalhães dos Reis</w:t>
      </w:r>
      <w:r w:rsidR="001D4F0C" w:rsidRPr="007F7BDA">
        <w:rPr>
          <w:rFonts w:ascii="Arial" w:hAnsi="Arial" w:cs="Arial"/>
          <w:noProof/>
          <w:color w:val="002060"/>
          <w:sz w:val="16"/>
          <w:szCs w:val="18"/>
        </w:rPr>
        <w:t xml:space="preserve"> SEDF/ UnB</w:t>
      </w:r>
    </w:p>
    <w:p w14:paraId="3F1065AE" w14:textId="77777777" w:rsidR="005D5F26" w:rsidRPr="00644F3E" w:rsidRDefault="00A727EC" w:rsidP="005D5F26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10</w:t>
      </w:r>
      <w:r w:rsidR="005D5F26" w:rsidRPr="00644F3E">
        <w:rPr>
          <w:rFonts w:ascii="Arial" w:hAnsi="Arial" w:cs="Arial"/>
          <w:b/>
          <w:noProof/>
          <w:color w:val="002060"/>
          <w:sz w:val="16"/>
          <w:szCs w:val="18"/>
        </w:rPr>
        <w:t>:00</w:t>
      </w:r>
      <w:r w:rsidR="005D5F26" w:rsidRPr="00644F3E">
        <w:rPr>
          <w:rFonts w:ascii="Arial" w:hAnsi="Arial" w:cs="Arial"/>
          <w:b/>
          <w:noProof/>
          <w:color w:val="002060"/>
          <w:sz w:val="16"/>
          <w:szCs w:val="18"/>
        </w:rPr>
        <w:tab/>
      </w:r>
      <w:r w:rsidR="005B2499" w:rsidRPr="00644F3E">
        <w:rPr>
          <w:rFonts w:ascii="Arial" w:hAnsi="Arial" w:cs="Arial"/>
          <w:b/>
          <w:noProof/>
          <w:color w:val="002060"/>
          <w:sz w:val="16"/>
          <w:szCs w:val="18"/>
        </w:rPr>
        <w:t>Pause-café e apresentação de pôsteres</w:t>
      </w:r>
    </w:p>
    <w:p w14:paraId="7319A158" w14:textId="77777777" w:rsidR="005B2499" w:rsidRPr="00644F3E" w:rsidRDefault="005B2499" w:rsidP="005B2499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10:30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ab/>
        <w:t>Mesa redonda 5</w:t>
      </w:r>
    </w:p>
    <w:p w14:paraId="3F6E716C" w14:textId="561EBF6C" w:rsidR="0094606B" w:rsidRPr="007240C3" w:rsidRDefault="00D40FCC" w:rsidP="007240C3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240C3">
        <w:rPr>
          <w:rFonts w:ascii="Arial" w:hAnsi="Arial" w:cs="Arial"/>
          <w:noProof/>
          <w:color w:val="002060"/>
          <w:sz w:val="16"/>
          <w:szCs w:val="16"/>
        </w:rPr>
        <w:t>Mediação:</w:t>
      </w:r>
      <w:r w:rsidR="00371F8D" w:rsidRPr="007240C3">
        <w:rPr>
          <w:rFonts w:ascii="Arial" w:hAnsi="Arial" w:cs="Arial"/>
          <w:noProof/>
          <w:color w:val="002060"/>
          <w:sz w:val="16"/>
          <w:szCs w:val="16"/>
        </w:rPr>
        <w:t xml:space="preserve"> Rosana de Araújo Correia</w:t>
      </w:r>
    </w:p>
    <w:p w14:paraId="24D0E235" w14:textId="517E040A" w:rsidR="009A50D6" w:rsidRPr="007F7BDA" w:rsidRDefault="00FA6A90" w:rsidP="005019CE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</w:rPr>
      </w:pPr>
      <w:r>
        <w:rPr>
          <w:rFonts w:ascii="Arial" w:hAnsi="Arial" w:cs="Arial"/>
          <w:noProof/>
          <w:color w:val="002060"/>
          <w:sz w:val="16"/>
          <w:szCs w:val="18"/>
        </w:rPr>
        <w:t>O Letramento c</w:t>
      </w:r>
      <w:r w:rsidR="00375DD4" w:rsidRPr="007F7BDA">
        <w:rPr>
          <w:rFonts w:ascii="Arial" w:hAnsi="Arial" w:cs="Arial"/>
          <w:noProof/>
          <w:color w:val="002060"/>
          <w:sz w:val="16"/>
          <w:szCs w:val="18"/>
        </w:rPr>
        <w:t xml:space="preserve">rítico na sala de aula de FLE: problematizando identidades </w:t>
      </w:r>
      <w:r w:rsidR="009A50D6" w:rsidRPr="007F7BDA">
        <w:rPr>
          <w:rFonts w:ascii="Arial" w:hAnsi="Arial" w:cs="Arial"/>
          <w:noProof/>
          <w:color w:val="002060"/>
          <w:sz w:val="16"/>
          <w:szCs w:val="18"/>
        </w:rPr>
        <w:t>sociais de gênero e raça/etnia</w:t>
      </w:r>
    </w:p>
    <w:p w14:paraId="16C297E3" w14:textId="3C1D6D08" w:rsidR="00375DD4" w:rsidRPr="007F7BDA" w:rsidRDefault="00375DD4" w:rsidP="005019CE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Walesca</w:t>
      </w:r>
      <w:r w:rsidR="00544C7A" w:rsidRPr="007F7BDA">
        <w:rPr>
          <w:rFonts w:ascii="Arial" w:hAnsi="Arial" w:cs="Arial"/>
          <w:noProof/>
          <w:color w:val="002060"/>
          <w:sz w:val="16"/>
          <w:szCs w:val="18"/>
        </w:rPr>
        <w:t xml:space="preserve"> Afonso Alves</w:t>
      </w:r>
      <w:r w:rsidRPr="007F7BDA">
        <w:rPr>
          <w:rFonts w:ascii="Arial" w:hAnsi="Arial" w:cs="Arial"/>
          <w:noProof/>
          <w:color w:val="002060"/>
          <w:sz w:val="16"/>
          <w:szCs w:val="18"/>
        </w:rPr>
        <w:t xml:space="preserve"> Pôrto</w:t>
      </w:r>
      <w:r w:rsidR="0099006D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SEDF</w:t>
      </w:r>
    </w:p>
    <w:p w14:paraId="0834B5E1" w14:textId="32E90106" w:rsidR="0099006D" w:rsidRPr="00FA2C8A" w:rsidRDefault="00EC7423" w:rsidP="005019CE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Est-il possible de discuter</w:t>
      </w:r>
      <w:r w:rsidR="00EF2898"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 xml:space="preserve"> la citoyenneté en classe de FLE</w:t>
      </w:r>
      <w:r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 xml:space="preserve"> </w:t>
      </w:r>
      <w:r w:rsidR="00965280"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? Une étude de cas au Centre Interscolaire de Langues 2 de Brasilia au Brésil</w:t>
      </w:r>
    </w:p>
    <w:p w14:paraId="4787314A" w14:textId="091AA6BB" w:rsidR="00786987" w:rsidRPr="007F7BDA" w:rsidRDefault="00965280" w:rsidP="005019CE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Caroline Borges</w:t>
      </w:r>
      <w:r w:rsidR="00EF2898">
        <w:rPr>
          <w:rFonts w:ascii="Arial" w:hAnsi="Arial" w:cs="Arial"/>
          <w:noProof/>
          <w:color w:val="002060"/>
          <w:sz w:val="16"/>
          <w:szCs w:val="18"/>
        </w:rPr>
        <w:t xml:space="preserve"> -</w:t>
      </w:r>
      <w:r w:rsidR="0099006D" w:rsidRPr="007F7BDA">
        <w:rPr>
          <w:rFonts w:ascii="Arial" w:hAnsi="Arial" w:cs="Arial"/>
          <w:noProof/>
          <w:color w:val="002060"/>
          <w:sz w:val="16"/>
          <w:szCs w:val="18"/>
        </w:rPr>
        <w:t xml:space="preserve"> SEDF/COOPLEM</w:t>
      </w:r>
    </w:p>
    <w:p w14:paraId="38BBF962" w14:textId="7247AC67" w:rsidR="0099006D" w:rsidRPr="007F7BDA" w:rsidRDefault="00786987" w:rsidP="005019CE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Atividades lúdicas inseridas no contexto metodológico no ensino de francês durante o programa de</w:t>
      </w:r>
      <w:r w:rsidR="0099006D" w:rsidRPr="007F7BDA">
        <w:rPr>
          <w:rFonts w:ascii="Arial" w:hAnsi="Arial" w:cs="Arial"/>
          <w:noProof/>
          <w:color w:val="002060"/>
          <w:sz w:val="16"/>
          <w:szCs w:val="18"/>
        </w:rPr>
        <w:t xml:space="preserve"> estágio supervisionado 2 </w:t>
      </w:r>
      <w:r w:rsidR="0064018F">
        <w:rPr>
          <w:rFonts w:ascii="Arial" w:hAnsi="Arial" w:cs="Arial"/>
          <w:noProof/>
          <w:color w:val="002060"/>
          <w:sz w:val="16"/>
          <w:szCs w:val="18"/>
        </w:rPr>
        <w:t>-</w:t>
      </w:r>
      <w:r w:rsidR="0099006D" w:rsidRPr="007F7BDA">
        <w:rPr>
          <w:rFonts w:ascii="Arial" w:hAnsi="Arial" w:cs="Arial"/>
          <w:noProof/>
          <w:color w:val="002060"/>
          <w:sz w:val="16"/>
          <w:szCs w:val="18"/>
        </w:rPr>
        <w:t xml:space="preserve"> PES</w:t>
      </w:r>
    </w:p>
    <w:p w14:paraId="4AE97FA0" w14:textId="1F297FA7" w:rsidR="00786987" w:rsidRPr="007F7BDA" w:rsidRDefault="00786987" w:rsidP="005019CE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Matheus dos Santos</w:t>
      </w:r>
      <w:r w:rsidR="00F326D3">
        <w:rPr>
          <w:rFonts w:ascii="Arial" w:hAnsi="Arial" w:cs="Arial"/>
          <w:noProof/>
          <w:color w:val="002060"/>
          <w:sz w:val="16"/>
          <w:szCs w:val="18"/>
        </w:rPr>
        <w:t xml:space="preserve"> Nogueira e Anne Lessin</w:t>
      </w:r>
      <w:r w:rsidR="0099006D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UnB</w:t>
      </w:r>
    </w:p>
    <w:p w14:paraId="11166621" w14:textId="02FE865D" w:rsidR="000D11AE" w:rsidRPr="007F7BDA" w:rsidRDefault="00676588" w:rsidP="005019CE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</w:rPr>
      </w:pPr>
      <w:r>
        <w:rPr>
          <w:rFonts w:ascii="Arial" w:hAnsi="Arial" w:cs="Arial"/>
          <w:noProof/>
          <w:color w:val="002060"/>
          <w:sz w:val="16"/>
          <w:szCs w:val="18"/>
        </w:rPr>
        <w:t>O e</w:t>
      </w:r>
      <w:r w:rsidR="003277B6" w:rsidRPr="007F7BDA">
        <w:rPr>
          <w:rFonts w:ascii="Arial" w:hAnsi="Arial" w:cs="Arial"/>
          <w:noProof/>
          <w:color w:val="002060"/>
          <w:sz w:val="16"/>
          <w:szCs w:val="18"/>
        </w:rPr>
        <w:t>nsino de francês para objetivos específicos e a preparação profissional de estudantes d</w:t>
      </w:r>
      <w:r w:rsidR="000D11AE" w:rsidRPr="007F7BDA">
        <w:rPr>
          <w:rFonts w:ascii="Arial" w:hAnsi="Arial" w:cs="Arial"/>
          <w:noProof/>
          <w:color w:val="002060"/>
          <w:sz w:val="16"/>
          <w:szCs w:val="18"/>
        </w:rPr>
        <w:t>e Relações Internacionais</w:t>
      </w:r>
    </w:p>
    <w:p w14:paraId="6751BD0C" w14:textId="6E6C7031" w:rsidR="0094606B" w:rsidRPr="007F7BDA" w:rsidRDefault="003277B6" w:rsidP="00835FC5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Adalton Orefice</w:t>
      </w:r>
      <w:r w:rsidR="00FF1997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USP</w:t>
      </w:r>
    </w:p>
    <w:p w14:paraId="782952D9" w14:textId="4D04BC11" w:rsidR="000D11AE" w:rsidRPr="007F7BDA" w:rsidRDefault="00383FD3" w:rsidP="005019CE">
      <w:pPr>
        <w:pStyle w:val="PargrafodaLista"/>
        <w:numPr>
          <w:ilvl w:val="0"/>
          <w:numId w:val="5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Reflexões sobre os documentos oficiais da educação brasileira</w:t>
      </w:r>
      <w:r w:rsidR="000D11AE" w:rsidRPr="007F7BDA">
        <w:rPr>
          <w:rFonts w:ascii="Arial" w:hAnsi="Arial" w:cs="Arial"/>
          <w:noProof/>
          <w:color w:val="002060"/>
          <w:sz w:val="16"/>
          <w:szCs w:val="18"/>
        </w:rPr>
        <w:t xml:space="preserve"> e o ensino de línguas no país</w:t>
      </w:r>
    </w:p>
    <w:p w14:paraId="4DC21013" w14:textId="58532E11" w:rsidR="00383FD3" w:rsidRPr="007F7BDA" w:rsidRDefault="00383FD3" w:rsidP="00835FC5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Camil</w:t>
      </w:r>
      <w:r w:rsidR="00FA6A90">
        <w:rPr>
          <w:rFonts w:ascii="Arial" w:hAnsi="Arial" w:cs="Arial"/>
          <w:noProof/>
          <w:color w:val="002060"/>
          <w:sz w:val="16"/>
          <w:szCs w:val="18"/>
        </w:rPr>
        <w:t>l</w:t>
      </w:r>
      <w:r w:rsidRPr="007F7BDA">
        <w:rPr>
          <w:rFonts w:ascii="Arial" w:hAnsi="Arial" w:cs="Arial"/>
          <w:noProof/>
          <w:color w:val="002060"/>
          <w:sz w:val="16"/>
          <w:szCs w:val="18"/>
        </w:rPr>
        <w:t>a dos Santos Ferreira</w:t>
      </w:r>
      <w:r w:rsidR="00945893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UFF</w:t>
      </w:r>
    </w:p>
    <w:p w14:paraId="45CE65FA" w14:textId="54813AFE" w:rsidR="00D40FCC" w:rsidRPr="00644F3E" w:rsidRDefault="0094606B" w:rsidP="00D40FCC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12:15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ab/>
      </w:r>
      <w:r w:rsidR="00D40FCC" w:rsidRPr="00644F3E">
        <w:rPr>
          <w:rFonts w:ascii="Arial" w:hAnsi="Arial" w:cs="Arial"/>
          <w:b/>
          <w:noProof/>
          <w:color w:val="002060"/>
          <w:sz w:val="16"/>
          <w:szCs w:val="18"/>
        </w:rPr>
        <w:t>Almoço livre</w:t>
      </w:r>
    </w:p>
    <w:p w14:paraId="1A2B01E3" w14:textId="0C807B92" w:rsidR="0094606B" w:rsidRPr="00644F3E" w:rsidRDefault="0094606B" w:rsidP="0094606B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14:</w:t>
      </w:r>
      <w:r w:rsidR="00820710">
        <w:rPr>
          <w:rFonts w:ascii="Arial" w:hAnsi="Arial" w:cs="Arial"/>
          <w:b/>
          <w:noProof/>
          <w:color w:val="002060"/>
          <w:sz w:val="16"/>
          <w:szCs w:val="18"/>
        </w:rPr>
        <w:t>30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ab/>
        <w:t>Mesa redonda 6</w:t>
      </w:r>
    </w:p>
    <w:p w14:paraId="7EF421AD" w14:textId="77777777" w:rsidR="0094606B" w:rsidRPr="007240C3" w:rsidRDefault="0094606B" w:rsidP="007240C3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7240C3">
        <w:rPr>
          <w:rFonts w:ascii="Arial" w:hAnsi="Arial" w:cs="Arial"/>
          <w:noProof/>
          <w:color w:val="002060"/>
          <w:sz w:val="16"/>
          <w:szCs w:val="16"/>
        </w:rPr>
        <w:t>Mediação:</w:t>
      </w:r>
      <w:r w:rsidR="00371F8D" w:rsidRPr="007240C3">
        <w:rPr>
          <w:rFonts w:ascii="Arial" w:hAnsi="Arial" w:cs="Arial"/>
          <w:noProof/>
          <w:color w:val="002060"/>
          <w:sz w:val="16"/>
          <w:szCs w:val="16"/>
        </w:rPr>
        <w:t xml:space="preserve"> Denise Gisele de Britto Damasco</w:t>
      </w:r>
    </w:p>
    <w:p w14:paraId="4E142910" w14:textId="77777777" w:rsidR="00FF1997" w:rsidRPr="007F7BDA" w:rsidRDefault="00FF1997" w:rsidP="00835FC5">
      <w:pPr>
        <w:pStyle w:val="PargrafodaLista"/>
        <w:numPr>
          <w:ilvl w:val="0"/>
          <w:numId w:val="6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África nas escolas</w:t>
      </w:r>
    </w:p>
    <w:p w14:paraId="7248BED0" w14:textId="721F4A0D" w:rsidR="00496D3C" w:rsidRPr="007F7BDA" w:rsidRDefault="00496D3C" w:rsidP="00835FC5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Yann Amoussou</w:t>
      </w:r>
      <w:r w:rsidR="00FF1997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UnB</w:t>
      </w:r>
    </w:p>
    <w:p w14:paraId="6C8D8135" w14:textId="6E21F5F2" w:rsidR="00835FC5" w:rsidRDefault="00F326D3" w:rsidP="00835FC5">
      <w:pPr>
        <w:pStyle w:val="PargrafodaLista"/>
        <w:numPr>
          <w:ilvl w:val="0"/>
          <w:numId w:val="6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</w:rPr>
      </w:pPr>
      <w:r>
        <w:rPr>
          <w:rFonts w:ascii="Arial" w:hAnsi="Arial" w:cs="Arial"/>
          <w:i/>
          <w:noProof/>
          <w:color w:val="002060"/>
          <w:sz w:val="16"/>
          <w:szCs w:val="18"/>
        </w:rPr>
        <w:t>Carne</w:t>
      </w:r>
      <w:r w:rsidR="00496D3C" w:rsidRPr="007F7BDA">
        <w:rPr>
          <w:rFonts w:ascii="Arial" w:hAnsi="Arial" w:cs="Arial"/>
          <w:i/>
          <w:noProof/>
          <w:color w:val="002060"/>
          <w:sz w:val="16"/>
          <w:szCs w:val="18"/>
        </w:rPr>
        <w:t>ts de bord interculturel</w:t>
      </w:r>
      <w:r w:rsidR="0064018F">
        <w:rPr>
          <w:rFonts w:ascii="Arial" w:hAnsi="Arial" w:cs="Arial"/>
          <w:i/>
          <w:noProof/>
          <w:color w:val="002060"/>
          <w:sz w:val="16"/>
          <w:szCs w:val="18"/>
        </w:rPr>
        <w:t xml:space="preserve"> </w:t>
      </w:r>
      <w:r w:rsidR="00496D3C" w:rsidRPr="007F7BDA">
        <w:rPr>
          <w:rFonts w:ascii="Arial" w:hAnsi="Arial" w:cs="Arial"/>
          <w:i/>
          <w:noProof/>
          <w:color w:val="002060"/>
          <w:sz w:val="16"/>
          <w:szCs w:val="18"/>
        </w:rPr>
        <w:t>:</w:t>
      </w:r>
      <w:r w:rsidR="00496D3C" w:rsidRPr="007F7BDA">
        <w:rPr>
          <w:rFonts w:ascii="Arial" w:hAnsi="Arial" w:cs="Arial"/>
          <w:noProof/>
          <w:color w:val="002060"/>
          <w:sz w:val="16"/>
          <w:szCs w:val="18"/>
        </w:rPr>
        <w:t xml:space="preserve"> experiências interc</w:t>
      </w:r>
      <w:r w:rsidR="000B3D92" w:rsidRPr="007F7BDA">
        <w:rPr>
          <w:rFonts w:ascii="Arial" w:hAnsi="Arial" w:cs="Arial"/>
          <w:noProof/>
          <w:color w:val="002060"/>
          <w:sz w:val="16"/>
          <w:szCs w:val="18"/>
        </w:rPr>
        <w:t>ulturais na aprendizagem de FLE</w:t>
      </w:r>
    </w:p>
    <w:p w14:paraId="2144FC88" w14:textId="41261201" w:rsidR="00DE5938" w:rsidRPr="007F7BDA" w:rsidRDefault="00496D3C" w:rsidP="00835FC5">
      <w:pPr>
        <w:pStyle w:val="PargrafodaLista"/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 xml:space="preserve">Sandra </w:t>
      </w:r>
      <w:r w:rsidR="00FF1997" w:rsidRPr="007F7BDA">
        <w:rPr>
          <w:rFonts w:ascii="Arial" w:hAnsi="Arial" w:cs="Arial"/>
          <w:noProof/>
          <w:color w:val="002060"/>
          <w:sz w:val="16"/>
          <w:szCs w:val="18"/>
        </w:rPr>
        <w:t xml:space="preserve">Coeli </w:t>
      </w:r>
      <w:r w:rsidRPr="007F7BDA">
        <w:rPr>
          <w:rFonts w:ascii="Arial" w:hAnsi="Arial" w:cs="Arial"/>
          <w:noProof/>
          <w:color w:val="002060"/>
          <w:sz w:val="16"/>
          <w:szCs w:val="18"/>
        </w:rPr>
        <w:t>Barbosa</w:t>
      </w:r>
      <w:r w:rsidR="00FF1997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USP</w:t>
      </w:r>
    </w:p>
    <w:p w14:paraId="6880DCE7" w14:textId="7BCAB49B" w:rsidR="000B3D92" w:rsidRPr="007F7BDA" w:rsidRDefault="00DE5938" w:rsidP="00835FC5">
      <w:pPr>
        <w:pStyle w:val="PargrafodaLista"/>
        <w:numPr>
          <w:ilvl w:val="0"/>
          <w:numId w:val="6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Feira Internacional</w:t>
      </w:r>
      <w:r w:rsidR="006311DB">
        <w:rPr>
          <w:rFonts w:ascii="Arial" w:hAnsi="Arial" w:cs="Arial"/>
          <w:noProof/>
          <w:color w:val="002060"/>
          <w:sz w:val="16"/>
          <w:szCs w:val="18"/>
        </w:rPr>
        <w:t xml:space="preserve"> </w:t>
      </w:r>
      <w:r w:rsidRPr="007F7BDA">
        <w:rPr>
          <w:rFonts w:ascii="Arial" w:hAnsi="Arial" w:cs="Arial"/>
          <w:noProof/>
          <w:color w:val="002060"/>
          <w:sz w:val="16"/>
          <w:szCs w:val="18"/>
        </w:rPr>
        <w:t>-</w:t>
      </w:r>
      <w:r w:rsidR="006311DB">
        <w:rPr>
          <w:rFonts w:ascii="Arial" w:hAnsi="Arial" w:cs="Arial"/>
          <w:noProof/>
          <w:color w:val="002060"/>
          <w:sz w:val="16"/>
          <w:szCs w:val="18"/>
        </w:rPr>
        <w:t xml:space="preserve"> </w:t>
      </w:r>
      <w:r w:rsidRPr="007F7BDA">
        <w:rPr>
          <w:rFonts w:ascii="Arial" w:hAnsi="Arial" w:cs="Arial"/>
          <w:noProof/>
          <w:color w:val="002060"/>
          <w:sz w:val="16"/>
          <w:szCs w:val="18"/>
        </w:rPr>
        <w:t xml:space="preserve">Centro Interescolar de </w:t>
      </w:r>
      <w:r w:rsidR="000B3D92" w:rsidRPr="007F7BDA">
        <w:rPr>
          <w:rFonts w:ascii="Arial" w:hAnsi="Arial" w:cs="Arial"/>
          <w:noProof/>
          <w:color w:val="002060"/>
          <w:sz w:val="16"/>
          <w:szCs w:val="18"/>
        </w:rPr>
        <w:t>Línguas de Brasília 01</w:t>
      </w:r>
      <w:r w:rsidR="00AE25F2">
        <w:rPr>
          <w:rFonts w:ascii="Arial" w:hAnsi="Arial" w:cs="Arial"/>
          <w:noProof/>
          <w:color w:val="002060"/>
          <w:sz w:val="16"/>
          <w:szCs w:val="18"/>
        </w:rPr>
        <w:t xml:space="preserve"> </w:t>
      </w:r>
      <w:r w:rsidR="000B3D92" w:rsidRPr="007F7BDA">
        <w:rPr>
          <w:rFonts w:ascii="Arial" w:hAnsi="Arial" w:cs="Arial"/>
          <w:noProof/>
          <w:color w:val="002060"/>
          <w:sz w:val="16"/>
          <w:szCs w:val="18"/>
        </w:rPr>
        <w:t>(Francês)</w:t>
      </w:r>
    </w:p>
    <w:p w14:paraId="63421D1B" w14:textId="0358C0B6" w:rsidR="0004438E" w:rsidRPr="007F7BDA" w:rsidRDefault="00DE5938" w:rsidP="00835FC5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 xml:space="preserve">Narciza </w:t>
      </w:r>
      <w:r w:rsidR="000B3D92" w:rsidRPr="007F7BDA">
        <w:rPr>
          <w:rFonts w:ascii="Arial" w:hAnsi="Arial" w:cs="Arial"/>
          <w:noProof/>
          <w:color w:val="002060"/>
          <w:sz w:val="16"/>
          <w:szCs w:val="18"/>
        </w:rPr>
        <w:t xml:space="preserve">Brito </w:t>
      </w:r>
      <w:r w:rsidRPr="007F7BDA">
        <w:rPr>
          <w:rFonts w:ascii="Arial" w:hAnsi="Arial" w:cs="Arial"/>
          <w:noProof/>
          <w:color w:val="002060"/>
          <w:sz w:val="16"/>
          <w:szCs w:val="18"/>
        </w:rPr>
        <w:t>Damaceno</w:t>
      </w:r>
      <w:r w:rsidR="000B3D92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SEDF</w:t>
      </w:r>
    </w:p>
    <w:p w14:paraId="75BB2CB1" w14:textId="3A759F7A" w:rsidR="00A429F3" w:rsidRPr="00FA2C8A" w:rsidRDefault="0004438E" w:rsidP="00835FC5">
      <w:pPr>
        <w:pStyle w:val="PargrafodaLista"/>
        <w:numPr>
          <w:ilvl w:val="0"/>
          <w:numId w:val="6"/>
        </w:numPr>
        <w:spacing w:after="0" w:line="240" w:lineRule="auto"/>
        <w:ind w:left="993"/>
        <w:jc w:val="both"/>
        <w:rPr>
          <w:rFonts w:ascii="Arial" w:hAnsi="Arial" w:cs="Arial"/>
          <w:noProof/>
          <w:color w:val="002060"/>
          <w:sz w:val="16"/>
          <w:szCs w:val="18"/>
          <w:lang w:val="fr-FR"/>
        </w:rPr>
      </w:pPr>
      <w:r w:rsidRPr="00FA2C8A">
        <w:rPr>
          <w:rFonts w:ascii="Arial" w:hAnsi="Arial" w:cs="Arial"/>
          <w:i/>
          <w:noProof/>
          <w:color w:val="002060"/>
          <w:sz w:val="16"/>
          <w:szCs w:val="18"/>
          <w:lang w:val="fr-FR"/>
        </w:rPr>
        <w:t>Je suis Paranoá : une expérience audiovisuelle à l'école</w:t>
      </w:r>
      <w:r w:rsidRPr="00FA2C8A">
        <w:rPr>
          <w:rFonts w:ascii="Arial" w:hAnsi="Arial" w:cs="Arial"/>
          <w:noProof/>
          <w:color w:val="002060"/>
          <w:sz w:val="16"/>
          <w:szCs w:val="18"/>
          <w:lang w:val="fr-FR"/>
        </w:rPr>
        <w:t xml:space="preserve"> CIL</w:t>
      </w:r>
      <w:r w:rsidR="006311DB" w:rsidRPr="00FA2C8A">
        <w:rPr>
          <w:rFonts w:ascii="Arial" w:hAnsi="Arial" w:cs="Arial"/>
          <w:noProof/>
          <w:color w:val="002060"/>
          <w:sz w:val="16"/>
          <w:szCs w:val="18"/>
          <w:lang w:val="fr-FR"/>
        </w:rPr>
        <w:t xml:space="preserve"> </w:t>
      </w:r>
      <w:r w:rsidRPr="00FA2C8A">
        <w:rPr>
          <w:rFonts w:ascii="Arial" w:hAnsi="Arial" w:cs="Arial"/>
          <w:noProof/>
          <w:color w:val="002060"/>
          <w:sz w:val="16"/>
          <w:szCs w:val="18"/>
          <w:lang w:val="fr-FR"/>
        </w:rPr>
        <w:t>-</w:t>
      </w:r>
      <w:r w:rsidR="006311DB" w:rsidRPr="00FA2C8A">
        <w:rPr>
          <w:rFonts w:ascii="Arial" w:hAnsi="Arial" w:cs="Arial"/>
          <w:noProof/>
          <w:color w:val="002060"/>
          <w:sz w:val="16"/>
          <w:szCs w:val="18"/>
          <w:lang w:val="fr-FR"/>
        </w:rPr>
        <w:t xml:space="preserve"> </w:t>
      </w:r>
      <w:r w:rsidRPr="00FA2C8A">
        <w:rPr>
          <w:rFonts w:ascii="Arial" w:hAnsi="Arial" w:cs="Arial"/>
          <w:noProof/>
          <w:color w:val="002060"/>
          <w:sz w:val="16"/>
          <w:szCs w:val="18"/>
          <w:lang w:val="fr-FR"/>
        </w:rPr>
        <w:t>Par</w:t>
      </w:r>
      <w:r w:rsidR="00364513" w:rsidRPr="00FA2C8A">
        <w:rPr>
          <w:rFonts w:ascii="Arial" w:hAnsi="Arial" w:cs="Arial"/>
          <w:noProof/>
          <w:color w:val="002060"/>
          <w:sz w:val="16"/>
          <w:szCs w:val="18"/>
          <w:lang w:val="fr-FR"/>
        </w:rPr>
        <w:t>anoá</w:t>
      </w:r>
      <w:r w:rsidRPr="00FA2C8A">
        <w:rPr>
          <w:rFonts w:ascii="Arial" w:hAnsi="Arial" w:cs="Arial"/>
          <w:noProof/>
          <w:color w:val="002060"/>
          <w:sz w:val="16"/>
          <w:szCs w:val="18"/>
          <w:lang w:val="fr-FR"/>
        </w:rPr>
        <w:t xml:space="preserve"> </w:t>
      </w:r>
    </w:p>
    <w:p w14:paraId="0F78430E" w14:textId="14D2489F" w:rsidR="0094606B" w:rsidRPr="007F7BDA" w:rsidRDefault="0004438E" w:rsidP="00835FC5">
      <w:pPr>
        <w:spacing w:after="0" w:line="240" w:lineRule="auto"/>
        <w:ind w:left="993" w:firstLine="423"/>
        <w:jc w:val="both"/>
        <w:rPr>
          <w:rFonts w:ascii="Arial" w:hAnsi="Arial" w:cs="Arial"/>
          <w:noProof/>
          <w:color w:val="002060"/>
          <w:sz w:val="16"/>
          <w:szCs w:val="18"/>
        </w:rPr>
      </w:pPr>
      <w:r w:rsidRPr="007F7BDA">
        <w:rPr>
          <w:rFonts w:ascii="Arial" w:hAnsi="Arial" w:cs="Arial"/>
          <w:noProof/>
          <w:color w:val="002060"/>
          <w:sz w:val="16"/>
          <w:szCs w:val="18"/>
        </w:rPr>
        <w:t>Daniel Araújo Rodrigues</w:t>
      </w:r>
      <w:r w:rsidR="00A429F3" w:rsidRPr="007F7BDA">
        <w:rPr>
          <w:rFonts w:ascii="Arial" w:hAnsi="Arial" w:cs="Arial"/>
          <w:noProof/>
          <w:color w:val="002060"/>
          <w:sz w:val="16"/>
          <w:szCs w:val="18"/>
        </w:rPr>
        <w:t xml:space="preserve"> - SEDF</w:t>
      </w:r>
    </w:p>
    <w:p w14:paraId="13B12C1B" w14:textId="2C795B64" w:rsidR="00D40FCC" w:rsidRPr="00644F3E" w:rsidRDefault="00D40FCC" w:rsidP="00D40FCC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1</w:t>
      </w:r>
      <w:r w:rsidR="00820710">
        <w:rPr>
          <w:rFonts w:ascii="Arial" w:hAnsi="Arial" w:cs="Arial"/>
          <w:b/>
          <w:noProof/>
          <w:color w:val="002060"/>
          <w:sz w:val="16"/>
          <w:szCs w:val="18"/>
        </w:rPr>
        <w:t>6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:</w:t>
      </w:r>
      <w:r w:rsidR="00820710">
        <w:rPr>
          <w:rFonts w:ascii="Arial" w:hAnsi="Arial" w:cs="Arial"/>
          <w:b/>
          <w:noProof/>
          <w:color w:val="002060"/>
          <w:sz w:val="16"/>
          <w:szCs w:val="18"/>
        </w:rPr>
        <w:t>0</w:t>
      </w:r>
      <w:r w:rsidR="0094606B" w:rsidRPr="00644F3E">
        <w:rPr>
          <w:rFonts w:ascii="Arial" w:hAnsi="Arial" w:cs="Arial"/>
          <w:b/>
          <w:noProof/>
          <w:color w:val="002060"/>
          <w:sz w:val="16"/>
          <w:szCs w:val="18"/>
        </w:rPr>
        <w:t>0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 xml:space="preserve"> </w:t>
      </w:r>
      <w:r w:rsidR="002306F8" w:rsidRPr="00644F3E">
        <w:rPr>
          <w:rFonts w:ascii="Arial" w:hAnsi="Arial" w:cs="Arial"/>
          <w:b/>
          <w:noProof/>
          <w:color w:val="002060"/>
          <w:sz w:val="16"/>
          <w:szCs w:val="18"/>
        </w:rPr>
        <w:tab/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Pause-café e apresentação de pôsteres</w:t>
      </w:r>
    </w:p>
    <w:p w14:paraId="0EF5CE3F" w14:textId="7E295744" w:rsidR="0094606B" w:rsidRPr="00644F3E" w:rsidRDefault="00CD17C9" w:rsidP="0094606B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16"/>
          <w:szCs w:val="18"/>
        </w:rPr>
      </w:pP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16:</w:t>
      </w:r>
      <w:r w:rsidR="00820710">
        <w:rPr>
          <w:rFonts w:ascii="Arial" w:hAnsi="Arial" w:cs="Arial"/>
          <w:b/>
          <w:noProof/>
          <w:color w:val="002060"/>
          <w:sz w:val="16"/>
          <w:szCs w:val="18"/>
        </w:rPr>
        <w:t>3</w:t>
      </w:r>
      <w:r w:rsidRPr="00644F3E">
        <w:rPr>
          <w:rFonts w:ascii="Arial" w:hAnsi="Arial" w:cs="Arial"/>
          <w:b/>
          <w:noProof/>
          <w:color w:val="002060"/>
          <w:sz w:val="16"/>
          <w:szCs w:val="18"/>
        </w:rPr>
        <w:t>0</w:t>
      </w:r>
      <w:r w:rsidR="00D40FCC" w:rsidRPr="00644F3E">
        <w:rPr>
          <w:rFonts w:ascii="Arial" w:hAnsi="Arial" w:cs="Arial"/>
          <w:noProof/>
          <w:color w:val="002060"/>
          <w:sz w:val="16"/>
          <w:szCs w:val="18"/>
        </w:rPr>
        <w:t xml:space="preserve"> </w:t>
      </w:r>
      <w:r w:rsidR="0094606B" w:rsidRPr="00644F3E">
        <w:rPr>
          <w:rFonts w:ascii="Arial" w:hAnsi="Arial" w:cs="Arial"/>
          <w:noProof/>
          <w:color w:val="002060"/>
          <w:sz w:val="16"/>
          <w:szCs w:val="18"/>
        </w:rPr>
        <w:tab/>
      </w:r>
      <w:r w:rsidR="0094606B" w:rsidRPr="00644F3E">
        <w:rPr>
          <w:rFonts w:ascii="Arial" w:hAnsi="Arial" w:cs="Arial"/>
          <w:b/>
          <w:noProof/>
          <w:color w:val="002060"/>
          <w:sz w:val="16"/>
          <w:szCs w:val="18"/>
        </w:rPr>
        <w:t>Conferência de encerramento</w:t>
      </w:r>
    </w:p>
    <w:p w14:paraId="06F5F07A" w14:textId="70C9F3CA" w:rsidR="003A4453" w:rsidRPr="005019CE" w:rsidRDefault="003A4453" w:rsidP="005019CE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5019CE">
        <w:rPr>
          <w:rFonts w:ascii="Arial" w:hAnsi="Arial" w:cs="Arial"/>
          <w:noProof/>
          <w:color w:val="002060"/>
          <w:sz w:val="16"/>
          <w:szCs w:val="16"/>
        </w:rPr>
        <w:t xml:space="preserve">Conferencista: Josilene Pinheiro Mariz </w:t>
      </w:r>
      <w:r w:rsidR="0064018F">
        <w:rPr>
          <w:rFonts w:ascii="Arial" w:hAnsi="Arial" w:cs="Arial"/>
          <w:noProof/>
          <w:color w:val="002060"/>
          <w:sz w:val="16"/>
          <w:szCs w:val="16"/>
        </w:rPr>
        <w:t>-</w:t>
      </w:r>
      <w:r w:rsidRPr="005019CE">
        <w:rPr>
          <w:rFonts w:ascii="Arial" w:hAnsi="Arial" w:cs="Arial"/>
          <w:noProof/>
          <w:color w:val="002060"/>
          <w:sz w:val="16"/>
          <w:szCs w:val="16"/>
        </w:rPr>
        <w:t xml:space="preserve"> UFCG</w:t>
      </w:r>
    </w:p>
    <w:p w14:paraId="26E12F54" w14:textId="701FB58C" w:rsidR="00964044" w:rsidRDefault="0094606B" w:rsidP="005019CE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5019CE">
        <w:rPr>
          <w:rFonts w:ascii="Arial" w:hAnsi="Arial" w:cs="Arial"/>
          <w:noProof/>
          <w:color w:val="002060"/>
          <w:sz w:val="16"/>
          <w:szCs w:val="16"/>
        </w:rPr>
        <w:t>Mediação:</w:t>
      </w:r>
      <w:r w:rsidR="002D3D03" w:rsidRPr="005019CE">
        <w:rPr>
          <w:rFonts w:ascii="Arial" w:hAnsi="Arial" w:cs="Arial"/>
          <w:noProof/>
          <w:color w:val="002060"/>
          <w:sz w:val="16"/>
          <w:szCs w:val="16"/>
        </w:rPr>
        <w:t xml:space="preserve"> Maria da Glória Magalhães dos Reis</w:t>
      </w:r>
    </w:p>
    <w:p w14:paraId="27B08B52" w14:textId="5805DB52" w:rsidR="00820710" w:rsidRPr="00820710" w:rsidRDefault="00820710" w:rsidP="00820710">
      <w:pPr>
        <w:spacing w:after="0" w:line="240" w:lineRule="auto"/>
        <w:jc w:val="both"/>
        <w:rPr>
          <w:rFonts w:ascii="Arial" w:hAnsi="Arial" w:cs="Arial"/>
          <w:i/>
          <w:noProof/>
          <w:color w:val="002060"/>
          <w:sz w:val="16"/>
          <w:szCs w:val="16"/>
          <w:lang w:val="fr-FR"/>
        </w:rPr>
      </w:pPr>
      <w:r w:rsidRPr="00820710">
        <w:rPr>
          <w:rFonts w:ascii="Arial" w:hAnsi="Arial" w:cs="Arial"/>
          <w:b/>
          <w:noProof/>
          <w:color w:val="002060"/>
          <w:sz w:val="16"/>
          <w:szCs w:val="16"/>
          <w:lang w:val="fr-FR"/>
        </w:rPr>
        <w:t>1</w:t>
      </w:r>
      <w:r w:rsidRPr="00820710">
        <w:rPr>
          <w:rFonts w:ascii="Arial" w:hAnsi="Arial" w:cs="Arial"/>
          <w:b/>
          <w:noProof/>
          <w:color w:val="002060"/>
          <w:sz w:val="16"/>
          <w:szCs w:val="16"/>
          <w:lang w:val="fr-FR"/>
        </w:rPr>
        <w:t>9</w:t>
      </w:r>
      <w:r w:rsidRPr="00820710">
        <w:rPr>
          <w:rFonts w:ascii="Arial" w:hAnsi="Arial" w:cs="Arial"/>
          <w:b/>
          <w:noProof/>
          <w:color w:val="002060"/>
          <w:sz w:val="16"/>
          <w:szCs w:val="16"/>
          <w:lang w:val="fr-FR"/>
        </w:rPr>
        <w:t xml:space="preserve">:30      Espetáculo teatral </w:t>
      </w:r>
      <w:r w:rsidRPr="00820710">
        <w:rPr>
          <w:rFonts w:ascii="Arial" w:hAnsi="Arial" w:cs="Arial"/>
          <w:b/>
          <w:noProof/>
          <w:color w:val="002060"/>
          <w:sz w:val="16"/>
          <w:szCs w:val="16"/>
          <w:lang w:val="fr-FR"/>
        </w:rPr>
        <w:t xml:space="preserve">- </w:t>
      </w:r>
      <w:r w:rsidRPr="00820710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 xml:space="preserve">Retour sur  terre, </w:t>
      </w:r>
      <w:r w:rsidRPr="00820710">
        <w:rPr>
          <w:rFonts w:ascii="Arial" w:hAnsi="Arial" w:cs="Arial"/>
          <w:noProof/>
          <w:color w:val="002060"/>
          <w:sz w:val="16"/>
          <w:szCs w:val="16"/>
          <w:lang w:val="fr-FR"/>
        </w:rPr>
        <w:t xml:space="preserve">Coletivo </w:t>
      </w:r>
      <w:r w:rsidRPr="00820710">
        <w:rPr>
          <w:rFonts w:ascii="Arial" w:hAnsi="Arial" w:cs="Arial"/>
          <w:i/>
          <w:noProof/>
          <w:color w:val="002060"/>
          <w:sz w:val="16"/>
          <w:szCs w:val="16"/>
          <w:lang w:val="fr-FR"/>
        </w:rPr>
        <w:t>En classe et en scène</w:t>
      </w:r>
    </w:p>
    <w:p w14:paraId="3ADD845C" w14:textId="77777777" w:rsidR="00820710" w:rsidRPr="00820710" w:rsidRDefault="00820710" w:rsidP="00820710">
      <w:pPr>
        <w:spacing w:after="0" w:line="240" w:lineRule="auto"/>
        <w:ind w:firstLine="708"/>
        <w:jc w:val="both"/>
        <w:rPr>
          <w:rFonts w:ascii="Arial" w:hAnsi="Arial" w:cs="Arial"/>
          <w:noProof/>
          <w:color w:val="002060"/>
          <w:sz w:val="16"/>
          <w:szCs w:val="16"/>
        </w:rPr>
      </w:pPr>
      <w:r w:rsidRPr="00820710">
        <w:rPr>
          <w:rFonts w:ascii="Arial" w:hAnsi="Arial" w:cs="Arial"/>
          <w:noProof/>
          <w:color w:val="002060"/>
          <w:sz w:val="16"/>
          <w:szCs w:val="16"/>
        </w:rPr>
        <w:t xml:space="preserve">Coordenação : </w:t>
      </w:r>
      <w:r>
        <w:rPr>
          <w:rFonts w:ascii="Arial" w:hAnsi="Arial" w:cs="Arial"/>
          <w:noProof/>
          <w:color w:val="002060"/>
          <w:sz w:val="16"/>
          <w:szCs w:val="16"/>
        </w:rPr>
        <w:t>Maria da Glória Magalhães dos Reis</w:t>
      </w:r>
    </w:p>
    <w:p w14:paraId="0B84A8F5" w14:textId="77777777" w:rsidR="00820710" w:rsidRDefault="00820710" w:rsidP="005019CE">
      <w:pPr>
        <w:spacing w:after="0" w:line="240" w:lineRule="auto"/>
        <w:ind w:firstLine="709"/>
        <w:jc w:val="both"/>
        <w:rPr>
          <w:rFonts w:ascii="Arial" w:hAnsi="Arial" w:cs="Arial"/>
          <w:noProof/>
          <w:color w:val="002060"/>
          <w:sz w:val="16"/>
          <w:szCs w:val="16"/>
        </w:rPr>
      </w:pPr>
    </w:p>
    <w:sectPr w:rsidR="00820710" w:rsidSect="00820710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278D"/>
    <w:multiLevelType w:val="hybridMultilevel"/>
    <w:tmpl w:val="2C342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A3B"/>
    <w:multiLevelType w:val="hybridMultilevel"/>
    <w:tmpl w:val="AB0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3CB"/>
    <w:multiLevelType w:val="hybridMultilevel"/>
    <w:tmpl w:val="17AC6C20"/>
    <w:lvl w:ilvl="0" w:tplc="84A2DD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77B7"/>
    <w:multiLevelType w:val="hybridMultilevel"/>
    <w:tmpl w:val="1108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33EC3"/>
    <w:multiLevelType w:val="hybridMultilevel"/>
    <w:tmpl w:val="F3BC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443F"/>
    <w:multiLevelType w:val="hybridMultilevel"/>
    <w:tmpl w:val="CCFC7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FE"/>
    <w:rsid w:val="00016CE1"/>
    <w:rsid w:val="0003117E"/>
    <w:rsid w:val="00041E18"/>
    <w:rsid w:val="0004438E"/>
    <w:rsid w:val="00063ED2"/>
    <w:rsid w:val="00087979"/>
    <w:rsid w:val="000B3D92"/>
    <w:rsid w:val="000D11AE"/>
    <w:rsid w:val="000F371E"/>
    <w:rsid w:val="001023FF"/>
    <w:rsid w:val="001D4F0C"/>
    <w:rsid w:val="001E4B74"/>
    <w:rsid w:val="002306F8"/>
    <w:rsid w:val="002C43C9"/>
    <w:rsid w:val="002D3D03"/>
    <w:rsid w:val="002D5C91"/>
    <w:rsid w:val="003277B6"/>
    <w:rsid w:val="00364513"/>
    <w:rsid w:val="00371F8D"/>
    <w:rsid w:val="00375DD4"/>
    <w:rsid w:val="00383FD3"/>
    <w:rsid w:val="00394EA4"/>
    <w:rsid w:val="003A4453"/>
    <w:rsid w:val="003C20E1"/>
    <w:rsid w:val="003D6560"/>
    <w:rsid w:val="004859F5"/>
    <w:rsid w:val="00496D3C"/>
    <w:rsid w:val="005019CE"/>
    <w:rsid w:val="005120FB"/>
    <w:rsid w:val="00532AD7"/>
    <w:rsid w:val="00541C85"/>
    <w:rsid w:val="00544C7A"/>
    <w:rsid w:val="00596D66"/>
    <w:rsid w:val="005A17B2"/>
    <w:rsid w:val="005B2499"/>
    <w:rsid w:val="005D5F26"/>
    <w:rsid w:val="0061021B"/>
    <w:rsid w:val="006311DB"/>
    <w:rsid w:val="0064018F"/>
    <w:rsid w:val="00644F3E"/>
    <w:rsid w:val="006702E7"/>
    <w:rsid w:val="00676588"/>
    <w:rsid w:val="006B44FB"/>
    <w:rsid w:val="006C4C2E"/>
    <w:rsid w:val="007240C3"/>
    <w:rsid w:val="007860D0"/>
    <w:rsid w:val="00786987"/>
    <w:rsid w:val="007F7BDA"/>
    <w:rsid w:val="00820710"/>
    <w:rsid w:val="00832C84"/>
    <w:rsid w:val="00835FC5"/>
    <w:rsid w:val="00840A46"/>
    <w:rsid w:val="0088085F"/>
    <w:rsid w:val="00880C9A"/>
    <w:rsid w:val="00885589"/>
    <w:rsid w:val="008B4DF2"/>
    <w:rsid w:val="008D5C7E"/>
    <w:rsid w:val="00921951"/>
    <w:rsid w:val="00945893"/>
    <w:rsid w:val="0094606B"/>
    <w:rsid w:val="00964044"/>
    <w:rsid w:val="00965280"/>
    <w:rsid w:val="0099006D"/>
    <w:rsid w:val="009A50D6"/>
    <w:rsid w:val="009D1681"/>
    <w:rsid w:val="009E602F"/>
    <w:rsid w:val="00A2416B"/>
    <w:rsid w:val="00A429F3"/>
    <w:rsid w:val="00A6225B"/>
    <w:rsid w:val="00A661B9"/>
    <w:rsid w:val="00A727EC"/>
    <w:rsid w:val="00A93F8A"/>
    <w:rsid w:val="00AD78D4"/>
    <w:rsid w:val="00AE25F2"/>
    <w:rsid w:val="00B047EC"/>
    <w:rsid w:val="00B362A3"/>
    <w:rsid w:val="00B64461"/>
    <w:rsid w:val="00BC48F0"/>
    <w:rsid w:val="00C0275D"/>
    <w:rsid w:val="00C24715"/>
    <w:rsid w:val="00CA176A"/>
    <w:rsid w:val="00CD17C9"/>
    <w:rsid w:val="00D04CCB"/>
    <w:rsid w:val="00D40FCC"/>
    <w:rsid w:val="00D91210"/>
    <w:rsid w:val="00DE5938"/>
    <w:rsid w:val="00E45841"/>
    <w:rsid w:val="00EC7423"/>
    <w:rsid w:val="00EF2898"/>
    <w:rsid w:val="00F326D3"/>
    <w:rsid w:val="00F528FE"/>
    <w:rsid w:val="00FA2C8A"/>
    <w:rsid w:val="00FA6A90"/>
    <w:rsid w:val="00FB0CE4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212EB"/>
  <w15:docId w15:val="{F1347B06-3313-4D53-A157-54CE945D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8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Rosana Correia</cp:lastModifiedBy>
  <cp:revision>2</cp:revision>
  <cp:lastPrinted>2018-04-17T20:46:00Z</cp:lastPrinted>
  <dcterms:created xsi:type="dcterms:W3CDTF">2018-05-22T11:09:00Z</dcterms:created>
  <dcterms:modified xsi:type="dcterms:W3CDTF">2018-05-22T11:09:00Z</dcterms:modified>
</cp:coreProperties>
</file>