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8D6" w:rsidRDefault="004136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Estudos de Usuários em Ciência da Informação e Comunicação Social</w:t>
      </w:r>
    </w:p>
    <w:p w:rsidR="008828D6" w:rsidRDefault="008828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8D6" w:rsidRDefault="008828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8D6" w:rsidRDefault="004136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Déborah Lins e Nóbrega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8828D6" w:rsidRDefault="008828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8D6" w:rsidRDefault="008828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8D6" w:rsidRDefault="00413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Dado, informação e conhecimento são adotados informalmente como semelhantes, mas possuem conceitos que os distinguem claramente. Considerando a Comunicação e a Biblioteconomia, Cunha e Cavalcanti (2008) definem dado como sendo uma combinação quantificável de letras, números, imagens que constituem uma etapa na construção da informação.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Setzer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(2015) compõe o conceito ao atribuir o caráter tão somente sintático ao dado; informação, por sua vez, reveste-se de semântica e significado para quem a detém; fechando a tríade está o conhecimento, componente pessoal que envolve a transformação da informação em construção do saber. Pode ser explícito, quando se mostra disponível, ou tácito que, para Polanyi (1958 apud KUHN, 2011, p. 69) é aquele adquirido através da prática e que não pode ser articulado explicitamente. Por isso, é difícil formalizá-lo, uma vez que, ao ser transmitido ou passado para um suporte, torna-se informação novamente. É nesse contexto que </w:t>
      </w:r>
      <w:r w:rsidR="00412AB0">
        <w:rPr>
          <w:rFonts w:ascii="Times New Roman" w:eastAsia="Times New Roman" w:hAnsi="Times New Roman" w:cs="Times New Roman"/>
          <w:sz w:val="24"/>
          <w:szCs w:val="24"/>
          <w:highlight w:val="white"/>
        </w:rPr>
        <w:t>o trabalho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objetiva mapear trabalhos acadêmicos da Ciência da Informação (CI) sobre estudos de usuários e da Comunicação Social (CS) sobre públicos</w:t>
      </w:r>
      <w:r w:rsidR="006051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 meio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análise documental</w:t>
      </w:r>
      <w:r w:rsidR="006051A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abordagem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quali</w:t>
      </w:r>
      <w:proofErr w:type="spellEnd"/>
      <w:r w:rsidR="00412AB0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quantitativa, histórica, cronológica, de cunho inventariante. O material empírico compreende teses e dissertações em um total de 55 trabalhos divididos entre 50 dissertações e 5 teses</w:t>
      </w:r>
      <w:r w:rsidR="006051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todas as regiões brasileiras produzidas entre 2009 e 2019, retirados da Biblioteca Digital Brasileira de Teses e Dissertações (BDTD, 2019).</w:t>
      </w:r>
      <w:r w:rsidR="0060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AB0" w:rsidRPr="00412AB0">
        <w:rPr>
          <w:rFonts w:ascii="Times New Roman" w:eastAsia="Times New Roman" w:hAnsi="Times New Roman" w:cs="Times New Roman"/>
          <w:sz w:val="24"/>
          <w:szCs w:val="24"/>
        </w:rPr>
        <w:t>Assim, o levantamento realizado visa responder a seguinte pergunta-problema: as áreas estão preocupadas em estudar seus usuários e públicos? E propõe ir além: aproximam seus paradigmas do estudo desse público/usuário?</w:t>
      </w:r>
      <w:r w:rsidR="0060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2D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0702DD" w:rsidRPr="000702DD">
        <w:rPr>
          <w:rFonts w:ascii="Times New Roman" w:eastAsia="Times New Roman" w:hAnsi="Times New Roman" w:cs="Times New Roman"/>
          <w:sz w:val="24"/>
          <w:szCs w:val="24"/>
        </w:rPr>
        <w:t xml:space="preserve"> análise mais detalhada de cada um dos 21 trabalhos em Ciência da Informação buscou-se identificar as metodologias adotadas e se o conteúdo abordado tem relação com o paradigma do Acesso. Assim, considerou-se </w:t>
      </w:r>
      <w:r w:rsidR="000702DD" w:rsidRPr="000702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linhas de pesquisas explicitadas, o texto do resumo, introdução, objetivos (gerais e específicos) e, quando a leitura inicial não se mostrava frutuosa, foi feita uma busca pela palavra “acesso” em todo o documento. Dessa maneira, identificou-se que a maioria dos trabalhos (12/21) adotou a pesquisa exploratória </w:t>
      </w:r>
      <w:proofErr w:type="spellStart"/>
      <w:r w:rsidR="000702DD" w:rsidRPr="000702DD">
        <w:rPr>
          <w:rFonts w:ascii="Times New Roman" w:eastAsia="Times New Roman" w:hAnsi="Times New Roman" w:cs="Times New Roman"/>
          <w:sz w:val="24"/>
          <w:szCs w:val="24"/>
        </w:rPr>
        <w:t>quali</w:t>
      </w:r>
      <w:proofErr w:type="spellEnd"/>
      <w:r w:rsidR="000702DD" w:rsidRPr="000702DD">
        <w:rPr>
          <w:rFonts w:ascii="Times New Roman" w:eastAsia="Times New Roman" w:hAnsi="Times New Roman" w:cs="Times New Roman"/>
          <w:sz w:val="24"/>
          <w:szCs w:val="24"/>
        </w:rPr>
        <w:t>-quantitativa como metodologia e que apenas 2 não se aproximam do paradigma central da CI por tratarem de Usabilidade, Processo Cultural/Cultura em Informação. Já para a Comunicação Social, seguindo o mesmo raciocínio, os trabalhos adotam metodologias que não seguem um padrão e transitam entre análise de conteúdo, etnografia, estudo de caso, pesquisa bibliográfica e exploratória, as vezes compondo a pesquisa com mais de uma opção, e os autores no geral fazem análises qualitativas/teóricas.</w:t>
      </w:r>
      <w:r w:rsidR="0007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1A3" w:rsidRPr="006051A3">
        <w:rPr>
          <w:rFonts w:ascii="Times New Roman" w:eastAsia="Times New Roman" w:hAnsi="Times New Roman" w:cs="Times New Roman"/>
          <w:sz w:val="24"/>
          <w:szCs w:val="24"/>
        </w:rPr>
        <w:t>Considerando-se a proposta de análise acima, pode-se dizer que o total de 5</w:t>
      </w:r>
      <w:r w:rsidR="006051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1A3" w:rsidRPr="006051A3">
        <w:rPr>
          <w:rFonts w:ascii="Times New Roman" w:eastAsia="Times New Roman" w:hAnsi="Times New Roman" w:cs="Times New Roman"/>
          <w:sz w:val="24"/>
          <w:szCs w:val="24"/>
        </w:rPr>
        <w:t xml:space="preserve"> teses e dissertações para um período de dez anos, envolvendo duas áreas do conhecimento, demonstra baixo interesse acadêmico na temática; a região nordeste é protagonista neste estudo e os alunos têm predileção por pesquisas exploratórias de caráter </w:t>
      </w:r>
      <w:proofErr w:type="spellStart"/>
      <w:r w:rsidR="006051A3" w:rsidRPr="006051A3">
        <w:rPr>
          <w:rFonts w:ascii="Times New Roman" w:eastAsia="Times New Roman" w:hAnsi="Times New Roman" w:cs="Times New Roman"/>
          <w:sz w:val="24"/>
          <w:szCs w:val="24"/>
        </w:rPr>
        <w:t>quali</w:t>
      </w:r>
      <w:proofErr w:type="spellEnd"/>
      <w:r w:rsidR="006051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51A3" w:rsidRPr="006051A3">
        <w:rPr>
          <w:rFonts w:ascii="Times New Roman" w:eastAsia="Times New Roman" w:hAnsi="Times New Roman" w:cs="Times New Roman"/>
          <w:sz w:val="24"/>
          <w:szCs w:val="24"/>
        </w:rPr>
        <w:t xml:space="preserve">quantitativo. Constatou-se, ainda, que os paradigmas a que este artigo se propôs a identificar foram localizados com facilidade nos trabalhos da CI e superficialmente na Comunicação, fato que </w:t>
      </w:r>
      <w:proofErr w:type="spellStart"/>
      <w:r w:rsidR="006051A3" w:rsidRPr="006051A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6051A3" w:rsidRPr="006051A3">
        <w:rPr>
          <w:rFonts w:ascii="Times New Roman" w:eastAsia="Times New Roman" w:hAnsi="Times New Roman" w:cs="Times New Roman"/>
          <w:sz w:val="24"/>
          <w:szCs w:val="24"/>
        </w:rPr>
        <w:t xml:space="preserve"> certo se deve à amplitude da área. No entanto, como em três desses trabalhos estavam presentes o Acesso e o Sentido/Significação, pode-se dizer que é sim possível integrar os paradigmas e desenvolver uma linha de estudos que contemple o comportamento dos usuários com essas duas abordagens</w:t>
      </w:r>
      <w:r w:rsidR="006051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17B" w:rsidRPr="00A6317B">
        <w:rPr>
          <w:rFonts w:ascii="Times New Roman" w:eastAsia="Times New Roman" w:hAnsi="Times New Roman" w:cs="Times New Roman"/>
          <w:sz w:val="24"/>
          <w:szCs w:val="24"/>
        </w:rPr>
        <w:t>Os aspectos estudados nas áreas e seus paradigmas possuem complementaridade, o que torna possível alinhar e compor uma realidade mais complexa (e completa) a respeito dos estudos de usuários, apesar dos resultados encontrados. Conseguir compreender isso e transformar tal ideia em propostas de pesquisa parece ser um desafio importante colocado tanto para a Ciência da Informação quanto para a Comunicação Social</w:t>
      </w:r>
      <w:r w:rsidR="00A63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8D6" w:rsidRDefault="00413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Estudos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usuários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Estudos de público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Ciência da Informação; Comunicação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8D6" w:rsidRDefault="00882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28D6" w:rsidRDefault="00413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:rsidR="008828D6" w:rsidRDefault="0041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BIBLIOTECA Brasileira de Teses e Dissertações. Acesso e visibilidade às teses e dissertações brasileiras.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BDTD</w:t>
      </w:r>
      <w:r>
        <w:rPr>
          <w:rFonts w:ascii="Times New Roman" w:eastAsia="Times New Roman" w:hAnsi="Times New Roman" w:cs="Times New Roman"/>
          <w:sz w:val="24"/>
          <w:szCs w:val="24"/>
        </w:rPr>
        <w:t>, 2019. Disponível em: http://bit.ly/31g5Jqp. Acesso em: 9 jun. 2019.</w:t>
      </w:r>
    </w:p>
    <w:p w:rsidR="008828D6" w:rsidRDefault="0041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834A4" w:rsidRDefault="0058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CUNHA, Murilo Bastos da; CAVALCANTI,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Cordélia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Robalinho.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Dicionário de Biblioteconomia e Arquivologia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Brasília: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Briquet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Lemos, 2008.</w:t>
      </w:r>
    </w:p>
    <w:p w:rsidR="005834A4" w:rsidRPr="005834A4" w:rsidRDefault="00583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8D6" w:rsidRDefault="0041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KUHN, Thomas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estrutura das revoluções científicas</w:t>
      </w:r>
      <w:r>
        <w:rPr>
          <w:rFonts w:ascii="Times New Roman" w:eastAsia="Times New Roman" w:hAnsi="Times New Roman" w:cs="Times New Roman"/>
          <w:sz w:val="24"/>
          <w:szCs w:val="24"/>
        </w:rPr>
        <w:t>. 10. ed. São Paulo: Perspectiva, 2011.</w:t>
      </w:r>
    </w:p>
    <w:p w:rsidR="008828D6" w:rsidRDefault="0041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8D6" w:rsidRDefault="0041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SETZER, Valdemar W.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Dado, Informação, Conhecimento e Competência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de Ciência da Computação, 2015. Disponível em: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5834A4">
          <w:rPr>
            <w:rFonts w:ascii="Times New Roman" w:eastAsia="Times New Roman" w:hAnsi="Times New Roman" w:cs="Times New Roman"/>
            <w:sz w:val="24"/>
            <w:szCs w:val="24"/>
          </w:rPr>
          <w:t>http://bit.ly/2XIlzb7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13</w:t>
      </w:r>
      <w:r w:rsidR="00583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jun. 2019.</w:t>
      </w:r>
      <w:bookmarkEnd w:id="1"/>
    </w:p>
    <w:p w:rsidR="008828D6" w:rsidRDefault="008828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8D6" w:rsidRDefault="008828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828D6" w:rsidRDefault="00882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828D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27" w:rsidRDefault="005F2F27">
      <w:pPr>
        <w:spacing w:after="0" w:line="240" w:lineRule="auto"/>
      </w:pPr>
      <w:r>
        <w:separator/>
      </w:r>
    </w:p>
  </w:endnote>
  <w:endnote w:type="continuationSeparator" w:id="0">
    <w:p w:rsidR="005F2F27" w:rsidRDefault="005F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D6" w:rsidRDefault="008828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4472C4"/>
      </w:rPr>
    </w:pPr>
  </w:p>
  <w:p w:rsidR="008828D6" w:rsidRDefault="00413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85623"/>
      </w:rPr>
    </w:pPr>
    <w:r>
      <w:rPr>
        <w:color w:val="385623"/>
      </w:rPr>
      <w:t xml:space="preserve">III Jornada Discente de Pesquisa em Comunicação – </w:t>
    </w:r>
    <w:proofErr w:type="spellStart"/>
    <w:r>
      <w:rPr>
        <w:color w:val="385623"/>
      </w:rPr>
      <w:t>PPGCom</w:t>
    </w:r>
    <w:proofErr w:type="spellEnd"/>
    <w:r>
      <w:rPr>
        <w:color w:val="385623"/>
      </w:rPr>
      <w:t xml:space="preserve"> FAC/UnB – 15 e 16 de agosto de 2019 – Brasília – Distrito Federal</w:t>
    </w:r>
  </w:p>
  <w:p w:rsidR="008828D6" w:rsidRDefault="008828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27" w:rsidRDefault="005F2F27">
      <w:pPr>
        <w:spacing w:after="0" w:line="240" w:lineRule="auto"/>
      </w:pPr>
      <w:r>
        <w:separator/>
      </w:r>
    </w:p>
  </w:footnote>
  <w:footnote w:type="continuationSeparator" w:id="0">
    <w:p w:rsidR="005F2F27" w:rsidRDefault="005F2F27">
      <w:pPr>
        <w:spacing w:after="0" w:line="240" w:lineRule="auto"/>
      </w:pPr>
      <w:r>
        <w:continuationSeparator/>
      </w:r>
    </w:p>
  </w:footnote>
  <w:footnote w:id="1">
    <w:p w:rsidR="008828D6" w:rsidRDefault="0041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AB0">
        <w:rPr>
          <w:rFonts w:ascii="Times New Roman" w:eastAsia="Times New Roman" w:hAnsi="Times New Roman" w:cs="Times New Roman"/>
          <w:sz w:val="24"/>
          <w:szCs w:val="24"/>
        </w:rPr>
        <w:t xml:space="preserve">Bibliotecária, Mestranda, Prof. Dr. Alberto Marques, </w:t>
      </w:r>
      <w:r w:rsidRPr="00412AB0"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 de Mestrado Profissional Inovação em Comunicação e Economia Criativa</w:t>
      </w:r>
      <w:r w:rsidRPr="00412AB0">
        <w:rPr>
          <w:rFonts w:ascii="Times New Roman" w:eastAsia="Times New Roman" w:hAnsi="Times New Roman" w:cs="Times New Roman"/>
          <w:sz w:val="24"/>
          <w:szCs w:val="24"/>
        </w:rPr>
        <w:t>, e-mail: dehlins@gmail.com.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D6" w:rsidRDefault="004136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398770" cy="788035"/>
          <wp:effectExtent l="0" t="0" r="0" b="0"/>
          <wp:docPr id="1" name="image1.png" descr="Macintosh HD:Users:alineschons:Desktop:cabeçalho-templ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alineschons:Desktop:cabeçalho-templa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0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28D6" w:rsidRDefault="008828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D6"/>
    <w:rsid w:val="000702DD"/>
    <w:rsid w:val="00412AB0"/>
    <w:rsid w:val="0041367D"/>
    <w:rsid w:val="005834A4"/>
    <w:rsid w:val="005F2F27"/>
    <w:rsid w:val="006051A3"/>
    <w:rsid w:val="008828D6"/>
    <w:rsid w:val="00A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6379"/>
  <w15:docId w15:val="{E9AFB957-C59A-4947-A4C5-F0FD49AB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2XIlz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XIlzb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Déborah Lins</cp:lastModifiedBy>
  <cp:revision>4</cp:revision>
  <dcterms:created xsi:type="dcterms:W3CDTF">2019-07-06T18:24:00Z</dcterms:created>
  <dcterms:modified xsi:type="dcterms:W3CDTF">2019-07-10T16:39:00Z</dcterms:modified>
</cp:coreProperties>
</file>