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0C25A" w14:textId="77777777" w:rsidR="002D47AB" w:rsidRDefault="005A656B"/>
    <w:p w14:paraId="5E31DE3F" w14:textId="18D1F3ED" w:rsidR="00FB13DA" w:rsidRPr="005F2E7F" w:rsidRDefault="00A04137" w:rsidP="00FB13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7F">
        <w:rPr>
          <w:rFonts w:ascii="Times New Roman" w:hAnsi="Times New Roman" w:cs="Times New Roman"/>
          <w:b/>
          <w:color w:val="000000"/>
          <w:sz w:val="28"/>
          <w:szCs w:val="28"/>
        </w:rPr>
        <w:t>POLÍTICAS PÚBLICAS DE FOMENTO AO AUDIOVISUAL E CINEMA PERIFÉRICO NO DISTRITO FEDERAL</w:t>
      </w:r>
    </w:p>
    <w:p w14:paraId="3A2809AD" w14:textId="3EA8CA4C" w:rsidR="00FB13DA" w:rsidRDefault="0010464C" w:rsidP="00FB13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josianne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diniz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gonçalves</w:t>
      </w:r>
      <w:proofErr w:type="spellEnd"/>
      <w:r w:rsidR="00282010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2D08162E" w14:textId="77777777" w:rsidR="00282010" w:rsidRDefault="00282010" w:rsidP="00FB13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79E81" w14:textId="77777777" w:rsidR="00FB13DA" w:rsidRPr="00FB13DA" w:rsidRDefault="00FB13DA" w:rsidP="00FB13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1B8D1" w14:textId="469599EE" w:rsidR="00A04137" w:rsidRDefault="00A04137" w:rsidP="00A0413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ACF">
        <w:rPr>
          <w:rFonts w:ascii="Times New Roman" w:hAnsi="Times New Roman" w:cs="Times New Roman"/>
          <w:sz w:val="24"/>
          <w:szCs w:val="24"/>
        </w:rPr>
        <w:t xml:space="preserve">A pesquisa propõe, como </w:t>
      </w:r>
      <w:r w:rsidRPr="00B810A6">
        <w:rPr>
          <w:rFonts w:ascii="Times New Roman" w:hAnsi="Times New Roman" w:cs="Times New Roman"/>
          <w:bCs/>
          <w:sz w:val="24"/>
          <w:szCs w:val="24"/>
        </w:rPr>
        <w:t>objeto de estudo</w:t>
      </w:r>
      <w:r w:rsidRPr="00D83ACF">
        <w:rPr>
          <w:rFonts w:ascii="Times New Roman" w:hAnsi="Times New Roman" w:cs="Times New Roman"/>
          <w:sz w:val="24"/>
          <w:szCs w:val="24"/>
        </w:rPr>
        <w:t xml:space="preserve">, a análise das políticas de fomento ao audiovisual no Distrito Federal, em geral </w:t>
      </w:r>
      <w:proofErr w:type="gramStart"/>
      <w:r w:rsidRPr="00D83ACF">
        <w:rPr>
          <w:rFonts w:ascii="Times New Roman" w:hAnsi="Times New Roman" w:cs="Times New Roman"/>
          <w:sz w:val="24"/>
          <w:szCs w:val="24"/>
        </w:rPr>
        <w:t>implementadas</w:t>
      </w:r>
      <w:proofErr w:type="gramEnd"/>
      <w:r w:rsidRPr="00D83ACF">
        <w:rPr>
          <w:rFonts w:ascii="Times New Roman" w:hAnsi="Times New Roman" w:cs="Times New Roman"/>
          <w:sz w:val="24"/>
          <w:szCs w:val="24"/>
        </w:rPr>
        <w:t xml:space="preserve"> pelo Fundo de Apoio à Cultura do Distrito Federal – FAC/DF.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83ACF">
        <w:rPr>
          <w:rFonts w:ascii="Times New Roman" w:hAnsi="Times New Roman" w:cs="Times New Roman"/>
          <w:sz w:val="24"/>
          <w:szCs w:val="24"/>
        </w:rPr>
        <w:t xml:space="preserve">omo estas políticas, por um lado, contribuem com apoio a “produções periféricas” (realizadas por produtores das cidades satélites de Brasília) e, por outro, mostram-se como mecanismos ainda apartados da realidade da periferia da cidade. </w:t>
      </w:r>
      <w:r>
        <w:rPr>
          <w:rFonts w:ascii="Times New Roman" w:hAnsi="Times New Roman" w:cs="Times New Roman"/>
          <w:sz w:val="24"/>
          <w:szCs w:val="24"/>
        </w:rPr>
        <w:t xml:space="preserve">Observando </w:t>
      </w:r>
      <w:r w:rsidRPr="00D83ACF">
        <w:rPr>
          <w:rFonts w:ascii="Times New Roman" w:hAnsi="Times New Roman" w:cs="Times New Roman"/>
          <w:sz w:val="24"/>
          <w:szCs w:val="24"/>
        </w:rPr>
        <w:t xml:space="preserve">a linguagem utilizada nos editais formulados e publicados pelo FAC-DF; a forma de avaliação dos projetos submetidos a tais editais; e as exigências quanto à formação/experiência dos realizadores. A fim de observar em que medida </w:t>
      </w:r>
      <w:r w:rsidR="00732CFC">
        <w:rPr>
          <w:rFonts w:ascii="Times New Roman" w:hAnsi="Times New Roman" w:cs="Times New Roman"/>
          <w:sz w:val="24"/>
          <w:szCs w:val="24"/>
        </w:rPr>
        <w:t>esses</w:t>
      </w:r>
      <w:r>
        <w:rPr>
          <w:rFonts w:ascii="Times New Roman" w:hAnsi="Times New Roman" w:cs="Times New Roman"/>
          <w:sz w:val="24"/>
          <w:szCs w:val="24"/>
        </w:rPr>
        <w:t xml:space="preserve"> editais</w:t>
      </w:r>
      <w:r w:rsidRPr="00D83ACF">
        <w:rPr>
          <w:rFonts w:ascii="Times New Roman" w:hAnsi="Times New Roman" w:cs="Times New Roman"/>
          <w:sz w:val="24"/>
          <w:szCs w:val="24"/>
        </w:rPr>
        <w:t xml:space="preserve"> acabam por afastar/excluir realizadores periféricos dessas políticas públicas</w:t>
      </w:r>
      <w:r w:rsidR="00732CFC">
        <w:rPr>
          <w:rFonts w:ascii="Times New Roman" w:hAnsi="Times New Roman" w:cs="Times New Roman"/>
          <w:sz w:val="24"/>
          <w:szCs w:val="24"/>
        </w:rPr>
        <w:t xml:space="preserve"> e como elas</w:t>
      </w:r>
      <w:r w:rsidRPr="00D83ACF">
        <w:rPr>
          <w:rFonts w:ascii="Times New Roman" w:hAnsi="Times New Roman" w:cs="Times New Roman"/>
          <w:sz w:val="24"/>
          <w:szCs w:val="24"/>
        </w:rPr>
        <w:t xml:space="preserve"> poderiam ser repensadas</w:t>
      </w:r>
      <w:r w:rsidR="001E1E0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31C166D" w14:textId="0E4A4DFF" w:rsidR="00A04137" w:rsidRDefault="00A04137" w:rsidP="00A0413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ACF">
        <w:rPr>
          <w:rFonts w:ascii="Times New Roman" w:hAnsi="Times New Roman" w:cs="Times New Roman"/>
          <w:sz w:val="24"/>
          <w:szCs w:val="24"/>
        </w:rPr>
        <w:t xml:space="preserve">O problema de pesquisa será estudado por meio do diálogo entre teóricos voltados para o campo das políticas públicas, das políticas culturais, do cinema e dos estudos sobre os contextos periféricos. Bruno </w:t>
      </w:r>
      <w:proofErr w:type="spellStart"/>
      <w:r w:rsidRPr="00D83ACF">
        <w:rPr>
          <w:rFonts w:ascii="Times New Roman" w:hAnsi="Times New Roman" w:cs="Times New Roman"/>
          <w:sz w:val="24"/>
          <w:szCs w:val="24"/>
        </w:rPr>
        <w:t>Jobert</w:t>
      </w:r>
      <w:proofErr w:type="spellEnd"/>
      <w:r w:rsidRPr="00D83ACF">
        <w:rPr>
          <w:rFonts w:ascii="Times New Roman" w:hAnsi="Times New Roman" w:cs="Times New Roman"/>
          <w:sz w:val="24"/>
          <w:szCs w:val="24"/>
        </w:rPr>
        <w:t xml:space="preserve"> e Pierre Muller (1987) serão trazidos na pesquisa de forma a introduzir o conceito de políticas públicas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3ACF">
        <w:rPr>
          <w:rFonts w:ascii="Times New Roman" w:hAnsi="Times New Roman" w:cs="Times New Roman"/>
          <w:sz w:val="24"/>
          <w:szCs w:val="24"/>
        </w:rPr>
        <w:t xml:space="preserve">A pesquisa trará também </w:t>
      </w:r>
      <w:proofErr w:type="spellStart"/>
      <w:r w:rsidRPr="00D83ACF">
        <w:rPr>
          <w:rFonts w:ascii="Times New Roman" w:hAnsi="Times New Roman" w:cs="Times New Roman"/>
          <w:sz w:val="24"/>
          <w:szCs w:val="24"/>
        </w:rPr>
        <w:t>Bachrach</w:t>
      </w:r>
      <w:proofErr w:type="spellEnd"/>
      <w:r w:rsidRPr="00D83AC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3ACF">
        <w:rPr>
          <w:rFonts w:ascii="Times New Roman" w:hAnsi="Times New Roman" w:cs="Times New Roman"/>
          <w:sz w:val="24"/>
          <w:szCs w:val="24"/>
        </w:rPr>
        <w:t>Baratz</w:t>
      </w:r>
      <w:proofErr w:type="spellEnd"/>
      <w:r w:rsidRPr="00D83ACF">
        <w:rPr>
          <w:rFonts w:ascii="Times New Roman" w:hAnsi="Times New Roman" w:cs="Times New Roman"/>
          <w:sz w:val="24"/>
          <w:szCs w:val="24"/>
        </w:rPr>
        <w:t xml:space="preserve"> (1979)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ACF">
        <w:rPr>
          <w:rFonts w:ascii="Times New Roman" w:hAnsi="Times New Roman" w:cs="Times New Roman"/>
          <w:sz w:val="24"/>
          <w:szCs w:val="24"/>
        </w:rPr>
        <w:t>por meio do conceito de “</w:t>
      </w:r>
      <w:proofErr w:type="gramStart"/>
      <w:r w:rsidRPr="00D83ACF">
        <w:rPr>
          <w:rFonts w:ascii="Times New Roman" w:hAnsi="Times New Roman" w:cs="Times New Roman"/>
          <w:sz w:val="24"/>
          <w:szCs w:val="24"/>
        </w:rPr>
        <w:t>não-decisão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  <w:r w:rsidRPr="00D83ACF">
        <w:rPr>
          <w:rFonts w:ascii="Times New Roman" w:hAnsi="Times New Roman" w:cs="Times New Roman"/>
          <w:sz w:val="24"/>
          <w:szCs w:val="24"/>
        </w:rPr>
        <w:t xml:space="preserve">. Na pesquisa, a compreensão de políticas públicas será pensada em diálogo com aquilo que Manuel </w:t>
      </w:r>
      <w:proofErr w:type="spellStart"/>
      <w:r w:rsidRPr="00D83ACF">
        <w:rPr>
          <w:rFonts w:ascii="Times New Roman" w:hAnsi="Times New Roman" w:cs="Times New Roman"/>
          <w:sz w:val="24"/>
          <w:szCs w:val="24"/>
        </w:rPr>
        <w:t>Castells</w:t>
      </w:r>
      <w:proofErr w:type="spellEnd"/>
      <w:r w:rsidRPr="00D83ACF">
        <w:rPr>
          <w:rFonts w:ascii="Times New Roman" w:hAnsi="Times New Roman" w:cs="Times New Roman"/>
          <w:sz w:val="24"/>
          <w:szCs w:val="24"/>
        </w:rPr>
        <w:t xml:space="preserve"> (1999) </w:t>
      </w:r>
      <w:r>
        <w:rPr>
          <w:rFonts w:ascii="Times New Roman" w:hAnsi="Times New Roman" w:cs="Times New Roman"/>
          <w:sz w:val="24"/>
          <w:szCs w:val="24"/>
        </w:rPr>
        <w:t xml:space="preserve">denomina de sociedade em redes. </w:t>
      </w:r>
      <w:r w:rsidRPr="00D83ACF">
        <w:rPr>
          <w:rFonts w:ascii="Times New Roman" w:hAnsi="Times New Roman" w:cs="Times New Roman"/>
          <w:sz w:val="24"/>
          <w:szCs w:val="24"/>
        </w:rPr>
        <w:t xml:space="preserve">Adentrando um pouco mais aos contextos latino-americano e brasileiro, a pesquisa trará Enrique </w:t>
      </w:r>
      <w:proofErr w:type="spellStart"/>
      <w:r w:rsidRPr="00D83ACF">
        <w:rPr>
          <w:rFonts w:ascii="Times New Roman" w:hAnsi="Times New Roman" w:cs="Times New Roman"/>
          <w:sz w:val="24"/>
          <w:szCs w:val="24"/>
        </w:rPr>
        <w:t>Saravia</w:t>
      </w:r>
      <w:proofErr w:type="spellEnd"/>
      <w:r w:rsidRPr="00D83ACF">
        <w:rPr>
          <w:rFonts w:ascii="Times New Roman" w:hAnsi="Times New Roman" w:cs="Times New Roman"/>
          <w:sz w:val="24"/>
          <w:szCs w:val="24"/>
        </w:rPr>
        <w:t xml:space="preserve"> e Elisabete </w:t>
      </w:r>
      <w:proofErr w:type="spellStart"/>
      <w:r w:rsidRPr="00D83ACF">
        <w:rPr>
          <w:rFonts w:ascii="Times New Roman" w:hAnsi="Times New Roman" w:cs="Times New Roman"/>
          <w:sz w:val="24"/>
          <w:szCs w:val="24"/>
        </w:rPr>
        <w:t>Ferrarezi</w:t>
      </w:r>
      <w:proofErr w:type="spellEnd"/>
      <w:r w:rsidRPr="00D83ACF">
        <w:rPr>
          <w:rFonts w:ascii="Times New Roman" w:hAnsi="Times New Roman" w:cs="Times New Roman"/>
          <w:sz w:val="24"/>
          <w:szCs w:val="24"/>
        </w:rPr>
        <w:t xml:space="preserve"> (2009)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3ACF">
        <w:rPr>
          <w:rFonts w:ascii="Times New Roman" w:hAnsi="Times New Roman" w:cs="Times New Roman"/>
          <w:sz w:val="24"/>
          <w:szCs w:val="24"/>
        </w:rPr>
        <w:t>Em relação às políticas públicas voltadas à cultura, Botelho (2007) constrói um campo amplo em que dive</w:t>
      </w:r>
      <w:r>
        <w:rPr>
          <w:rFonts w:ascii="Times New Roman" w:hAnsi="Times New Roman" w:cs="Times New Roman"/>
          <w:sz w:val="24"/>
          <w:szCs w:val="24"/>
        </w:rPr>
        <w:t xml:space="preserve">rsos saberes são possíveis. </w:t>
      </w:r>
      <w:r w:rsidRPr="00D83ACF"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Pr="00D83ACF">
        <w:rPr>
          <w:rFonts w:ascii="Times New Roman" w:hAnsi="Times New Roman" w:cs="Times New Roman"/>
          <w:sz w:val="24"/>
          <w:szCs w:val="24"/>
        </w:rPr>
        <w:t>Simis</w:t>
      </w:r>
      <w:proofErr w:type="spellEnd"/>
      <w:r w:rsidRPr="00D83ACF">
        <w:rPr>
          <w:rFonts w:ascii="Times New Roman" w:hAnsi="Times New Roman" w:cs="Times New Roman"/>
          <w:sz w:val="24"/>
          <w:szCs w:val="24"/>
        </w:rPr>
        <w:t xml:space="preserve"> (2008) se debruça especificamente sobre o audiovisual e o cinema brasileiros, traçando um histórico da </w:t>
      </w:r>
      <w:proofErr w:type="gramStart"/>
      <w:r w:rsidRPr="00D83ACF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D83ACF">
        <w:rPr>
          <w:rFonts w:ascii="Times New Roman" w:hAnsi="Times New Roman" w:cs="Times New Roman"/>
          <w:sz w:val="24"/>
          <w:szCs w:val="24"/>
        </w:rPr>
        <w:t xml:space="preserve"> de políticas públicas voltadas exclusivamente para esse setor (SIMIS, 2008). Cleide Vilela do Carmo (2016) desenvolveu pesquisa sobre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D83ACF">
        <w:rPr>
          <w:rFonts w:ascii="Times New Roman" w:hAnsi="Times New Roman" w:cs="Times New Roman"/>
          <w:sz w:val="24"/>
          <w:szCs w:val="24"/>
        </w:rPr>
        <w:lastRenderedPageBreak/>
        <w:t>FAC/DF</w:t>
      </w:r>
      <w:r>
        <w:rPr>
          <w:rFonts w:ascii="Times New Roman" w:hAnsi="Times New Roman" w:cs="Times New Roman"/>
          <w:sz w:val="24"/>
          <w:szCs w:val="24"/>
        </w:rPr>
        <w:t>, que</w:t>
      </w:r>
      <w:r w:rsidRPr="00D83ACF">
        <w:rPr>
          <w:rFonts w:ascii="Times New Roman" w:hAnsi="Times New Roman" w:cs="Times New Roman"/>
          <w:sz w:val="24"/>
          <w:szCs w:val="24"/>
        </w:rPr>
        <w:t xml:space="preserve"> prevê como uma de suas metas centrais, o </w:t>
      </w:r>
      <w:r w:rsidRPr="00D83ACF">
        <w:rPr>
          <w:rFonts w:ascii="Times New Roman" w:hAnsi="Times New Roman" w:cs="Times New Roman"/>
          <w:iCs/>
          <w:sz w:val="24"/>
          <w:szCs w:val="24"/>
        </w:rPr>
        <w:t>consumo</w:t>
      </w:r>
      <w:r w:rsidRPr="00D83A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3ACF">
        <w:rPr>
          <w:rFonts w:ascii="Times New Roman" w:hAnsi="Times New Roman" w:cs="Times New Roman"/>
          <w:sz w:val="24"/>
          <w:szCs w:val="24"/>
        </w:rPr>
        <w:t>de bens culturais nas Regiões Administrativas do DF, isto é, em suas regiões periféricas.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ACF">
        <w:rPr>
          <w:rFonts w:ascii="Times New Roman" w:hAnsi="Times New Roman" w:cs="Times New Roman"/>
          <w:sz w:val="24"/>
          <w:szCs w:val="24"/>
        </w:rPr>
        <w:t xml:space="preserve">O edital é o instrumento atualmente utilizado pelo FAC/DF para seleção e apoio a projetos. </w:t>
      </w:r>
    </w:p>
    <w:p w14:paraId="079507AD" w14:textId="3A8782ED" w:rsidR="00A04137" w:rsidRPr="00A2132E" w:rsidRDefault="00A04137" w:rsidP="00A0413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ACF">
        <w:rPr>
          <w:rFonts w:ascii="Times New Roman" w:hAnsi="Times New Roman" w:cs="Times New Roman"/>
          <w:sz w:val="24"/>
          <w:szCs w:val="24"/>
        </w:rPr>
        <w:t>Para trabalhar os problemas propostos a pesquisa responderá às seguintes questões pontuais: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2132E">
        <w:rPr>
          <w:rFonts w:ascii="Times New Roman" w:hAnsi="Times New Roman" w:cs="Times New Roman"/>
          <w:sz w:val="24"/>
          <w:szCs w:val="24"/>
        </w:rPr>
        <w:t xml:space="preserve">omo são estruturadas e construídas as políticas de fomento ao audiovisual no Distrito Federal? </w:t>
      </w:r>
      <w:r w:rsidRPr="00A21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elas </w:t>
      </w:r>
      <w:r w:rsidRPr="00A2132E">
        <w:rPr>
          <w:rFonts w:ascii="Times New Roman" w:hAnsi="Times New Roman" w:cs="Times New Roman"/>
          <w:sz w:val="24"/>
          <w:szCs w:val="24"/>
          <w:shd w:val="clear" w:color="auto" w:fill="FFFFFF"/>
        </w:rPr>
        <w:t>dialogam com o cinema periférico</w:t>
      </w:r>
      <w:r w:rsidRPr="00A2132E">
        <w:rPr>
          <w:rFonts w:ascii="Times New Roman" w:hAnsi="Times New Roman" w:cs="Times New Roman"/>
          <w:sz w:val="24"/>
          <w:szCs w:val="24"/>
        </w:rPr>
        <w:t xml:space="preserve">? </w:t>
      </w:r>
      <w:r w:rsidR="00A41960">
        <w:rPr>
          <w:rFonts w:ascii="Times New Roman" w:hAnsi="Times New Roman" w:cs="Times New Roman"/>
          <w:sz w:val="24"/>
          <w:szCs w:val="24"/>
        </w:rPr>
        <w:t xml:space="preserve">Quais são as limitações </w:t>
      </w:r>
      <w:r w:rsidRPr="00A2132E">
        <w:rPr>
          <w:rFonts w:ascii="Times New Roman" w:hAnsi="Times New Roman" w:cs="Times New Roman"/>
          <w:sz w:val="24"/>
          <w:szCs w:val="24"/>
        </w:rPr>
        <w:t xml:space="preserve">encontradas pelos realizadores periféricos? </w:t>
      </w:r>
      <w:r w:rsidRPr="00A2132E">
        <w:rPr>
          <w:rFonts w:ascii="Times New Roman" w:hAnsi="Times New Roman" w:cs="Times New Roman"/>
          <w:sz w:val="24"/>
          <w:szCs w:val="24"/>
          <w:shd w:val="clear" w:color="auto" w:fill="FFFFFF"/>
        </w:rPr>
        <w:t>Quais são os ajustes a serem feitos nas políticas públicas de fomento ao audiovisual no Distrito Federal para melhor adequá-las às especificidades das produções cinematográficas periféricas</w:t>
      </w:r>
      <w:r w:rsidRPr="00A2132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B543489" w14:textId="1AD7BAD6" w:rsidR="00A04137" w:rsidRPr="00981632" w:rsidRDefault="00A04137" w:rsidP="00A0413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F4E27">
        <w:rPr>
          <w:rFonts w:ascii="Times New Roman" w:hAnsi="Times New Roman" w:cs="Times New Roman"/>
          <w:sz w:val="24"/>
          <w:szCs w:val="24"/>
        </w:rPr>
        <w:t xml:space="preserve"> pesquisa, de natureza qualitativa, se inicia pelo estudo bibliográfico de obras e conceitos necessários</w:t>
      </w:r>
      <w:r w:rsidR="00A41960">
        <w:rPr>
          <w:rFonts w:ascii="Times New Roman" w:hAnsi="Times New Roman" w:cs="Times New Roman"/>
          <w:sz w:val="24"/>
          <w:szCs w:val="24"/>
        </w:rPr>
        <w:t xml:space="preserve">. </w:t>
      </w:r>
      <w:r w:rsidRPr="004F4E27">
        <w:rPr>
          <w:rFonts w:ascii="Times New Roman" w:hAnsi="Times New Roman" w:cs="Times New Roman"/>
          <w:sz w:val="24"/>
          <w:szCs w:val="24"/>
        </w:rPr>
        <w:t>Po</w:t>
      </w:r>
      <w:r w:rsidR="00A41960">
        <w:rPr>
          <w:rFonts w:ascii="Times New Roman" w:hAnsi="Times New Roman" w:cs="Times New Roman"/>
          <w:sz w:val="24"/>
          <w:szCs w:val="24"/>
        </w:rPr>
        <w:t>steriormente, será realizada</w:t>
      </w:r>
      <w:r w:rsidRPr="004F4E27">
        <w:rPr>
          <w:rFonts w:ascii="Times New Roman" w:hAnsi="Times New Roman" w:cs="Times New Roman"/>
          <w:sz w:val="24"/>
          <w:szCs w:val="24"/>
        </w:rPr>
        <w:t xml:space="preserve"> pesquisa de campo junto a realizadores periféricos</w:t>
      </w:r>
      <w:r w:rsidR="00A41960">
        <w:rPr>
          <w:rFonts w:ascii="Times New Roman" w:hAnsi="Times New Roman" w:cs="Times New Roman"/>
          <w:sz w:val="24"/>
          <w:szCs w:val="24"/>
        </w:rPr>
        <w:t>, a fim de verificar</w:t>
      </w:r>
      <w:r w:rsidRPr="004F4E27">
        <w:rPr>
          <w:rFonts w:ascii="Times New Roman" w:hAnsi="Times New Roman" w:cs="Times New Roman"/>
          <w:sz w:val="24"/>
          <w:szCs w:val="24"/>
        </w:rPr>
        <w:t xml:space="preserve"> as dificuldades enfrentadas por eles. </w:t>
      </w:r>
      <w:r w:rsidR="00A41960">
        <w:rPr>
          <w:rFonts w:ascii="Times New Roman" w:hAnsi="Times New Roman" w:cs="Times New Roman"/>
          <w:sz w:val="24"/>
          <w:szCs w:val="24"/>
        </w:rPr>
        <w:t xml:space="preserve">A </w:t>
      </w:r>
      <w:r w:rsidRPr="004F4E27">
        <w:rPr>
          <w:rFonts w:ascii="Times New Roman" w:hAnsi="Times New Roman" w:cs="Times New Roman"/>
          <w:sz w:val="24"/>
          <w:szCs w:val="24"/>
        </w:rPr>
        <w:t>pesquisa fará uso contextual do método/técnica da “entrevista compreensiva” (KAUFMANN, 2013)</w:t>
      </w:r>
      <w:r w:rsidR="00D913AB">
        <w:rPr>
          <w:rFonts w:ascii="Times New Roman" w:hAnsi="Times New Roman" w:cs="Times New Roman"/>
          <w:sz w:val="24"/>
          <w:szCs w:val="24"/>
        </w:rPr>
        <w:t xml:space="preserve"> </w:t>
      </w:r>
      <w:r w:rsidR="00D913AB" w:rsidRPr="00D913AB">
        <w:rPr>
          <w:rFonts w:ascii="Times New Roman" w:hAnsi="Times New Roman" w:cs="Times New Roman"/>
          <w:sz w:val="24"/>
          <w:szCs w:val="24"/>
        </w:rPr>
        <w:t>a serem cotejadas com os aspe</w:t>
      </w:r>
      <w:r w:rsidR="005F2E7F">
        <w:rPr>
          <w:rFonts w:ascii="Times New Roman" w:hAnsi="Times New Roman" w:cs="Times New Roman"/>
          <w:sz w:val="24"/>
          <w:szCs w:val="24"/>
        </w:rPr>
        <w:t xml:space="preserve">ctos apontados por </w:t>
      </w:r>
      <w:proofErr w:type="spellStart"/>
      <w:r w:rsidR="005F2E7F">
        <w:rPr>
          <w:rFonts w:ascii="Times New Roman" w:hAnsi="Times New Roman" w:cs="Times New Roman"/>
          <w:sz w:val="24"/>
          <w:szCs w:val="24"/>
        </w:rPr>
        <w:t>Saravia</w:t>
      </w:r>
      <w:proofErr w:type="spellEnd"/>
      <w:r w:rsidR="005F2E7F">
        <w:rPr>
          <w:rFonts w:ascii="Times New Roman" w:hAnsi="Times New Roman" w:cs="Times New Roman"/>
          <w:sz w:val="24"/>
          <w:szCs w:val="24"/>
        </w:rPr>
        <w:t xml:space="preserve"> (2009</w:t>
      </w:r>
      <w:r w:rsidR="00D913AB" w:rsidRPr="00D913AB">
        <w:rPr>
          <w:rFonts w:ascii="Times New Roman" w:hAnsi="Times New Roman" w:cs="Times New Roman"/>
          <w:sz w:val="24"/>
          <w:szCs w:val="24"/>
        </w:rPr>
        <w:t xml:space="preserve">) no tocante às etapas de elaboração de uma política pública e </w:t>
      </w:r>
      <w:proofErr w:type="spellStart"/>
      <w:r w:rsidR="00D913AB" w:rsidRPr="00D913AB">
        <w:rPr>
          <w:rFonts w:ascii="Times New Roman" w:hAnsi="Times New Roman" w:cs="Times New Roman"/>
          <w:sz w:val="24"/>
          <w:szCs w:val="24"/>
        </w:rPr>
        <w:t>Subirats</w:t>
      </w:r>
      <w:proofErr w:type="spellEnd"/>
      <w:r w:rsidR="00D913AB" w:rsidRPr="00D913AB">
        <w:rPr>
          <w:rFonts w:ascii="Times New Roman" w:hAnsi="Times New Roman" w:cs="Times New Roman"/>
          <w:sz w:val="24"/>
          <w:szCs w:val="24"/>
        </w:rPr>
        <w:t xml:space="preserve"> (1994) no que se refere à </w:t>
      </w:r>
      <w:r w:rsidR="00D913AB">
        <w:rPr>
          <w:rFonts w:ascii="Times New Roman" w:hAnsi="Times New Roman" w:cs="Times New Roman"/>
          <w:sz w:val="24"/>
          <w:szCs w:val="24"/>
        </w:rPr>
        <w:t>análise de uma política publica</w:t>
      </w:r>
      <w:r w:rsidRPr="004F4E27">
        <w:rPr>
          <w:rFonts w:ascii="Times New Roman" w:hAnsi="Times New Roman" w:cs="Times New Roman"/>
          <w:sz w:val="24"/>
          <w:szCs w:val="24"/>
        </w:rPr>
        <w:t xml:space="preserve">. </w:t>
      </w:r>
      <w:r w:rsidR="0010464C">
        <w:rPr>
          <w:rFonts w:ascii="Times New Roman" w:hAnsi="Times New Roman" w:cs="Times New Roman"/>
          <w:sz w:val="24"/>
          <w:szCs w:val="24"/>
        </w:rPr>
        <w:t>Refletindo</w:t>
      </w:r>
      <w:r w:rsidRPr="004F4E27">
        <w:rPr>
          <w:rFonts w:ascii="Times New Roman" w:hAnsi="Times New Roman" w:cs="Times New Roman"/>
          <w:sz w:val="24"/>
          <w:szCs w:val="24"/>
        </w:rPr>
        <w:t xml:space="preserve"> em que medida as políticas públicas de fomento poderiam ser repensadas de forma a contemplar o cinema periféric</w:t>
      </w:r>
      <w:r w:rsidR="008E106A">
        <w:rPr>
          <w:rFonts w:ascii="Times New Roman" w:hAnsi="Times New Roman" w:cs="Times New Roman"/>
          <w:sz w:val="24"/>
          <w:szCs w:val="24"/>
        </w:rPr>
        <w:t>o</w:t>
      </w:r>
      <w:r w:rsidR="00D913AB">
        <w:rPr>
          <w:rFonts w:ascii="Times New Roman" w:hAnsi="Times New Roman" w:cs="Times New Roman"/>
          <w:sz w:val="24"/>
          <w:szCs w:val="24"/>
        </w:rPr>
        <w:t>.</w:t>
      </w:r>
    </w:p>
    <w:p w14:paraId="687070EA" w14:textId="77777777" w:rsidR="00A04137" w:rsidRDefault="00A04137" w:rsidP="00A04137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B810A6">
        <w:rPr>
          <w:rFonts w:ascii="Times New Roman" w:hAnsi="Times New Roman" w:cs="Times New Roman"/>
          <w:sz w:val="24"/>
          <w:szCs w:val="24"/>
        </w:rPr>
        <w:t>cinema periférico; políticas públicas de cultura;</w:t>
      </w:r>
      <w:r>
        <w:rPr>
          <w:rFonts w:ascii="Times New Roman" w:hAnsi="Times New Roman" w:cs="Times New Roman"/>
          <w:sz w:val="24"/>
          <w:szCs w:val="24"/>
        </w:rPr>
        <w:t xml:space="preserve"> FAC/DF; editais de fomento.</w:t>
      </w:r>
    </w:p>
    <w:p w14:paraId="3CA8B8AB" w14:textId="77777777" w:rsidR="00A04137" w:rsidRDefault="00A04137" w:rsidP="00A0413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C15509" w14:textId="77777777" w:rsidR="00A04137" w:rsidRPr="00D83ACF" w:rsidRDefault="00A04137" w:rsidP="00A0413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3ACF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26E7F6BD" w14:textId="77777777" w:rsidR="00A04137" w:rsidRPr="005F2E7F" w:rsidRDefault="00A04137" w:rsidP="00A04137">
      <w:pPr>
        <w:pStyle w:val="Standard"/>
        <w:spacing w:after="1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2E7F">
        <w:rPr>
          <w:rFonts w:ascii="Times New Roman" w:eastAsia="Arial" w:hAnsi="Times New Roman" w:cs="Times New Roman"/>
          <w:b/>
          <w:sz w:val="22"/>
          <w:szCs w:val="22"/>
        </w:rPr>
        <w:t>BACHARACH, P. &amp; BARATZ, M</w:t>
      </w:r>
      <w:r w:rsidRPr="005F2E7F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5F2E7F">
        <w:rPr>
          <w:rFonts w:ascii="Times New Roman" w:eastAsia="Arial" w:hAnsi="Times New Roman" w:cs="Times New Roman"/>
          <w:i/>
          <w:sz w:val="22"/>
          <w:szCs w:val="22"/>
        </w:rPr>
        <w:t>Poder e Decisão</w:t>
      </w:r>
      <w:r w:rsidRPr="005F2E7F">
        <w:rPr>
          <w:rFonts w:ascii="Times New Roman" w:eastAsia="Arial" w:hAnsi="Times New Roman" w:cs="Times New Roman"/>
          <w:sz w:val="22"/>
          <w:szCs w:val="22"/>
        </w:rPr>
        <w:t>, in F. H. CARDOSO e C. E. MARTINS, Política e Sociedade, São Paulo: Cia Ed. Nacional, vol. 1, 1979.</w:t>
      </w:r>
    </w:p>
    <w:p w14:paraId="2BF17A8A" w14:textId="77777777" w:rsidR="00A04137" w:rsidRPr="005F2E7F" w:rsidRDefault="00A04137" w:rsidP="00A0413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F2E7F">
        <w:rPr>
          <w:rFonts w:ascii="Times New Roman" w:hAnsi="Times New Roman" w:cs="Times New Roman"/>
          <w:b/>
        </w:rPr>
        <w:t>BOTELHO, I.</w:t>
      </w:r>
      <w:r w:rsidRPr="005F2E7F">
        <w:rPr>
          <w:rFonts w:ascii="Times New Roman" w:hAnsi="Times New Roman" w:cs="Times New Roman"/>
        </w:rPr>
        <w:t xml:space="preserve"> </w:t>
      </w:r>
      <w:r w:rsidRPr="005F2E7F">
        <w:rPr>
          <w:rFonts w:ascii="Times New Roman" w:hAnsi="Times New Roman" w:cs="Times New Roman"/>
          <w:i/>
        </w:rPr>
        <w:t xml:space="preserve">A política cultural e o plano das </w:t>
      </w:r>
      <w:proofErr w:type="spellStart"/>
      <w:r w:rsidRPr="005F2E7F">
        <w:rPr>
          <w:rFonts w:ascii="Times New Roman" w:hAnsi="Times New Roman" w:cs="Times New Roman"/>
          <w:i/>
        </w:rPr>
        <w:t>idéias</w:t>
      </w:r>
      <w:proofErr w:type="spellEnd"/>
      <w:r w:rsidRPr="005F2E7F">
        <w:rPr>
          <w:rFonts w:ascii="Times New Roman" w:hAnsi="Times New Roman" w:cs="Times New Roman"/>
        </w:rPr>
        <w:t>. In: RUBIM, Albino e BARBALHO, Alexandre (</w:t>
      </w:r>
      <w:proofErr w:type="spellStart"/>
      <w:r w:rsidRPr="005F2E7F">
        <w:rPr>
          <w:rFonts w:ascii="Times New Roman" w:hAnsi="Times New Roman" w:cs="Times New Roman"/>
        </w:rPr>
        <w:t>orgs</w:t>
      </w:r>
      <w:proofErr w:type="spellEnd"/>
      <w:r w:rsidRPr="005F2E7F">
        <w:rPr>
          <w:rFonts w:ascii="Times New Roman" w:hAnsi="Times New Roman" w:cs="Times New Roman"/>
        </w:rPr>
        <w:t>). Políticas culturais no Brasil. Salvador: EDUFBA, 2007.</w:t>
      </w:r>
    </w:p>
    <w:p w14:paraId="69F6DDB7" w14:textId="77777777" w:rsidR="00A04137" w:rsidRPr="005F2E7F" w:rsidRDefault="00A04137" w:rsidP="00A0413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F2E7F">
        <w:rPr>
          <w:rFonts w:ascii="Times New Roman" w:hAnsi="Times New Roman" w:cs="Times New Roman"/>
          <w:b/>
        </w:rPr>
        <w:t>CARMO, C. M. V. do.</w:t>
      </w:r>
      <w:r w:rsidRPr="005F2E7F">
        <w:rPr>
          <w:rFonts w:ascii="Times New Roman" w:hAnsi="Times New Roman" w:cs="Times New Roman"/>
        </w:rPr>
        <w:t xml:space="preserve"> </w:t>
      </w:r>
      <w:r w:rsidRPr="005F2E7F">
        <w:rPr>
          <w:rFonts w:ascii="Times New Roman" w:hAnsi="Times New Roman" w:cs="Times New Roman"/>
          <w:i/>
        </w:rPr>
        <w:t>Instrumentos e políticas públicas de cultura</w:t>
      </w:r>
      <w:r w:rsidRPr="005F2E7F">
        <w:rPr>
          <w:rFonts w:ascii="Times New Roman" w:hAnsi="Times New Roman" w:cs="Times New Roman"/>
        </w:rPr>
        <w:t>: o caso dos editais do fundo de apoio à cultura do Distrito Federal no período de 2011 a 2014. 2016. 150 f., il. Dissertação (Mestrado em Desenvolvimento Sociedade e Cooperação Internacional)—Universidade de Brasília, Brasília, 2016.</w:t>
      </w:r>
    </w:p>
    <w:p w14:paraId="3EA4B0AA" w14:textId="77777777" w:rsidR="00A04137" w:rsidRPr="005F2E7F" w:rsidRDefault="00A04137" w:rsidP="00A04137">
      <w:pPr>
        <w:pStyle w:val="Standard"/>
        <w:widowControl/>
        <w:spacing w:after="120"/>
        <w:jc w:val="both"/>
        <w:rPr>
          <w:rFonts w:ascii="Times New Roman" w:eastAsia="Arial" w:hAnsi="Times New Roman" w:cs="Times New Roman"/>
          <w:bCs/>
          <w:i/>
          <w:sz w:val="22"/>
          <w:szCs w:val="22"/>
        </w:rPr>
      </w:pPr>
      <w:r w:rsidRPr="005F2E7F">
        <w:rPr>
          <w:rFonts w:ascii="Times New Roman" w:eastAsia="Arial" w:hAnsi="Times New Roman" w:cs="Times New Roman"/>
          <w:b/>
          <w:sz w:val="22"/>
          <w:szCs w:val="22"/>
        </w:rPr>
        <w:t>CASTELLS, M.</w:t>
      </w:r>
      <w:r w:rsidRPr="005F2E7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5F2E7F">
        <w:rPr>
          <w:rFonts w:ascii="Times New Roman" w:eastAsia="Arial" w:hAnsi="Times New Roman" w:cs="Times New Roman"/>
          <w:bCs/>
          <w:i/>
          <w:sz w:val="22"/>
          <w:szCs w:val="22"/>
        </w:rPr>
        <w:t>A sociedade em rede</w:t>
      </w:r>
      <w:r w:rsidRPr="005F2E7F">
        <w:rPr>
          <w:rFonts w:ascii="Times New Roman" w:eastAsia="Arial" w:hAnsi="Times New Roman" w:cs="Times New Roman"/>
          <w:sz w:val="22"/>
          <w:szCs w:val="22"/>
        </w:rPr>
        <w:t xml:space="preserve">. São Paulo: Paz e Terra, 1999. </w:t>
      </w:r>
      <w:proofErr w:type="gramStart"/>
      <w:r w:rsidRPr="005F2E7F">
        <w:rPr>
          <w:rFonts w:ascii="Times New Roman" w:eastAsia="Arial" w:hAnsi="Times New Roman" w:cs="Times New Roman"/>
          <w:sz w:val="22"/>
          <w:szCs w:val="22"/>
        </w:rPr>
        <w:t>v.</w:t>
      </w:r>
      <w:proofErr w:type="gramEnd"/>
      <w:r w:rsidRPr="005F2E7F">
        <w:rPr>
          <w:rFonts w:ascii="Times New Roman" w:eastAsia="Arial" w:hAnsi="Times New Roman" w:cs="Times New Roman"/>
          <w:sz w:val="22"/>
          <w:szCs w:val="22"/>
        </w:rPr>
        <w:t xml:space="preserve"> 1.</w:t>
      </w:r>
    </w:p>
    <w:p w14:paraId="4F1A34E9" w14:textId="77777777" w:rsidR="00A04137" w:rsidRPr="005F2E7F" w:rsidRDefault="00A04137" w:rsidP="00A0413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F2E7F">
        <w:rPr>
          <w:rFonts w:ascii="Times New Roman" w:hAnsi="Times New Roman" w:cs="Times New Roman"/>
          <w:b/>
        </w:rPr>
        <w:t>JOBERT, B.; MULLER, P</w:t>
      </w:r>
      <w:r w:rsidRPr="005F2E7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F2E7F">
        <w:rPr>
          <w:rFonts w:ascii="Times New Roman" w:hAnsi="Times New Roman" w:cs="Times New Roman"/>
          <w:i/>
        </w:rPr>
        <w:t>L'Etatenaction</w:t>
      </w:r>
      <w:proofErr w:type="spellEnd"/>
      <w:proofErr w:type="gramEnd"/>
      <w:r w:rsidRPr="005F2E7F">
        <w:rPr>
          <w:rFonts w:ascii="Times New Roman" w:hAnsi="Times New Roman" w:cs="Times New Roman"/>
          <w:i/>
        </w:rPr>
        <w:t xml:space="preserve">: politiques publiques et </w:t>
      </w:r>
      <w:proofErr w:type="spellStart"/>
      <w:r w:rsidRPr="005F2E7F">
        <w:rPr>
          <w:rFonts w:ascii="Times New Roman" w:hAnsi="Times New Roman" w:cs="Times New Roman"/>
          <w:i/>
        </w:rPr>
        <w:t>corporatismes</w:t>
      </w:r>
      <w:proofErr w:type="spellEnd"/>
      <w:r w:rsidRPr="005F2E7F">
        <w:rPr>
          <w:rFonts w:ascii="Times New Roman" w:hAnsi="Times New Roman" w:cs="Times New Roman"/>
        </w:rPr>
        <w:t>. Paris: PUF, 1987.</w:t>
      </w:r>
    </w:p>
    <w:p w14:paraId="1E9FEF47" w14:textId="402452BA" w:rsidR="00A41960" w:rsidRPr="005F2E7F" w:rsidRDefault="005F2E7F" w:rsidP="00A04137">
      <w:pPr>
        <w:pStyle w:val="Standard"/>
        <w:widowControl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KAUFMANN, J. </w:t>
      </w:r>
      <w:r w:rsidR="00A41960" w:rsidRPr="005F2E7F">
        <w:rPr>
          <w:rFonts w:ascii="Times New Roman" w:hAnsi="Times New Roman" w:cs="Times New Roman"/>
          <w:b/>
          <w:sz w:val="22"/>
          <w:szCs w:val="22"/>
        </w:rPr>
        <w:t>C.</w:t>
      </w:r>
      <w:r w:rsidR="00A41960" w:rsidRPr="005F2E7F">
        <w:rPr>
          <w:rFonts w:ascii="Times New Roman" w:hAnsi="Times New Roman" w:cs="Times New Roman"/>
          <w:sz w:val="22"/>
          <w:szCs w:val="22"/>
        </w:rPr>
        <w:t xml:space="preserve"> 2013. A entrevista compreensiva: um guia para pesquisa de campo. Petrópolis/Maceió, Vozes/</w:t>
      </w:r>
      <w:proofErr w:type="spellStart"/>
      <w:r w:rsidR="00A41960" w:rsidRPr="005F2E7F">
        <w:rPr>
          <w:rFonts w:ascii="Times New Roman" w:hAnsi="Times New Roman" w:cs="Times New Roman"/>
          <w:sz w:val="22"/>
          <w:szCs w:val="22"/>
        </w:rPr>
        <w:t>Edufal</w:t>
      </w:r>
      <w:proofErr w:type="spellEnd"/>
      <w:r w:rsidR="00A41960" w:rsidRPr="005F2E7F">
        <w:rPr>
          <w:rFonts w:ascii="Times New Roman" w:hAnsi="Times New Roman" w:cs="Times New Roman"/>
          <w:sz w:val="22"/>
          <w:szCs w:val="22"/>
        </w:rPr>
        <w:t xml:space="preserve">, 202 </w:t>
      </w:r>
      <w:proofErr w:type="gramStart"/>
      <w:r w:rsidR="00A41960" w:rsidRPr="005F2E7F">
        <w:rPr>
          <w:rFonts w:ascii="Times New Roman" w:hAnsi="Times New Roman" w:cs="Times New Roman"/>
          <w:sz w:val="22"/>
          <w:szCs w:val="22"/>
        </w:rPr>
        <w:t>p</w:t>
      </w:r>
      <w:proofErr w:type="gramEnd"/>
    </w:p>
    <w:p w14:paraId="5399826F" w14:textId="78AB3BA6" w:rsidR="00A04137" w:rsidRPr="005F2E7F" w:rsidRDefault="00A04137" w:rsidP="00A04137">
      <w:pPr>
        <w:pStyle w:val="Standard"/>
        <w:widowControl/>
        <w:spacing w:after="1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2E7F">
        <w:rPr>
          <w:rFonts w:ascii="Times New Roman" w:eastAsia="Arial" w:hAnsi="Times New Roman" w:cs="Times New Roman"/>
          <w:b/>
          <w:sz w:val="22"/>
          <w:szCs w:val="22"/>
        </w:rPr>
        <w:t xml:space="preserve">RAMOS, M C e </w:t>
      </w:r>
      <w:proofErr w:type="gramStart"/>
      <w:r w:rsidRPr="005F2E7F">
        <w:rPr>
          <w:rFonts w:ascii="Times New Roman" w:eastAsia="Arial" w:hAnsi="Times New Roman" w:cs="Times New Roman"/>
          <w:b/>
          <w:sz w:val="22"/>
          <w:szCs w:val="22"/>
        </w:rPr>
        <w:t>SANTOS, S.</w:t>
      </w:r>
      <w:proofErr w:type="gramEnd"/>
      <w:r w:rsidRPr="005F2E7F">
        <w:rPr>
          <w:rFonts w:ascii="Times New Roman" w:eastAsia="Arial" w:hAnsi="Times New Roman" w:cs="Times New Roman"/>
          <w:sz w:val="22"/>
          <w:szCs w:val="22"/>
        </w:rPr>
        <w:t xml:space="preserve"> (</w:t>
      </w:r>
      <w:proofErr w:type="spellStart"/>
      <w:r w:rsidRPr="005F2E7F">
        <w:rPr>
          <w:rFonts w:ascii="Times New Roman" w:eastAsia="Arial" w:hAnsi="Times New Roman" w:cs="Times New Roman"/>
          <w:sz w:val="22"/>
          <w:szCs w:val="22"/>
        </w:rPr>
        <w:t>orgs</w:t>
      </w:r>
      <w:proofErr w:type="spellEnd"/>
      <w:r w:rsidRPr="005F2E7F">
        <w:rPr>
          <w:rFonts w:ascii="Times New Roman" w:eastAsia="Arial" w:hAnsi="Times New Roman" w:cs="Times New Roman"/>
          <w:sz w:val="22"/>
          <w:szCs w:val="22"/>
        </w:rPr>
        <w:t xml:space="preserve">). </w:t>
      </w:r>
      <w:r w:rsidRPr="005F2E7F">
        <w:rPr>
          <w:rFonts w:ascii="Times New Roman" w:eastAsia="Arial" w:hAnsi="Times New Roman" w:cs="Times New Roman"/>
          <w:i/>
          <w:sz w:val="22"/>
          <w:szCs w:val="22"/>
        </w:rPr>
        <w:t>Políticas de comunicação: buscas teóricas e práticas</w:t>
      </w:r>
      <w:r w:rsidRPr="005F2E7F">
        <w:rPr>
          <w:rFonts w:ascii="Times New Roman" w:eastAsia="Arial" w:hAnsi="Times New Roman" w:cs="Times New Roman"/>
          <w:sz w:val="22"/>
          <w:szCs w:val="22"/>
        </w:rPr>
        <w:t xml:space="preserve">. São Paulo: </w:t>
      </w:r>
      <w:proofErr w:type="spellStart"/>
      <w:r w:rsidRPr="005F2E7F">
        <w:rPr>
          <w:rFonts w:ascii="Times New Roman" w:eastAsia="Arial" w:hAnsi="Times New Roman" w:cs="Times New Roman"/>
          <w:sz w:val="22"/>
          <w:szCs w:val="22"/>
        </w:rPr>
        <w:t>Paulus</w:t>
      </w:r>
      <w:proofErr w:type="spellEnd"/>
      <w:r w:rsidRPr="005F2E7F">
        <w:rPr>
          <w:rFonts w:ascii="Times New Roman" w:eastAsia="Arial" w:hAnsi="Times New Roman" w:cs="Times New Roman"/>
          <w:sz w:val="22"/>
          <w:szCs w:val="22"/>
        </w:rPr>
        <w:t xml:space="preserve">, 2007.  </w:t>
      </w:r>
    </w:p>
    <w:p w14:paraId="432DADD9" w14:textId="77777777" w:rsidR="00A04137" w:rsidRPr="005F2E7F" w:rsidRDefault="00A04137" w:rsidP="00A04137">
      <w:pPr>
        <w:pStyle w:val="Standard"/>
        <w:widowControl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F2E7F">
        <w:rPr>
          <w:rFonts w:ascii="Times New Roman" w:eastAsia="Arial" w:hAnsi="Times New Roman" w:cs="Times New Roman"/>
          <w:b/>
          <w:sz w:val="22"/>
          <w:szCs w:val="22"/>
        </w:rPr>
        <w:t>SARAVIA, E.</w:t>
      </w:r>
      <w:r w:rsidRPr="005F2E7F">
        <w:rPr>
          <w:rFonts w:ascii="Times New Roman" w:eastAsia="Arial" w:hAnsi="Times New Roman" w:cs="Times New Roman"/>
          <w:sz w:val="22"/>
          <w:szCs w:val="22"/>
        </w:rPr>
        <w:t xml:space="preserve"> Introdução à teoria da política pública in SARAVIA, E; FERRAREZI, E. </w:t>
      </w:r>
      <w:r w:rsidRPr="005F2E7F">
        <w:rPr>
          <w:rFonts w:ascii="Times New Roman" w:eastAsia="Arial" w:hAnsi="Times New Roman" w:cs="Times New Roman"/>
          <w:i/>
          <w:sz w:val="22"/>
          <w:szCs w:val="22"/>
        </w:rPr>
        <w:t>Políticas públicas: coletânea</w:t>
      </w:r>
      <w:r w:rsidRPr="005F2E7F">
        <w:rPr>
          <w:rFonts w:ascii="Times New Roman" w:eastAsia="Arial" w:hAnsi="Times New Roman" w:cs="Times New Roman"/>
          <w:sz w:val="22"/>
          <w:szCs w:val="22"/>
        </w:rPr>
        <w:t>. Brasília: ENAP, 2009, pp. 21-42.</w:t>
      </w:r>
    </w:p>
    <w:p w14:paraId="14D2BB83" w14:textId="4DAB3AC3" w:rsidR="005F2E7F" w:rsidRPr="005F2E7F" w:rsidRDefault="00A04137" w:rsidP="005F2E7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F2E7F">
        <w:rPr>
          <w:rFonts w:ascii="Times New Roman" w:hAnsi="Times New Roman" w:cs="Times New Roman"/>
          <w:b/>
        </w:rPr>
        <w:t>SIMIS, A.</w:t>
      </w:r>
      <w:r w:rsidRPr="005F2E7F">
        <w:rPr>
          <w:rFonts w:ascii="Times New Roman" w:hAnsi="Times New Roman" w:cs="Times New Roman"/>
        </w:rPr>
        <w:t xml:space="preserve"> </w:t>
      </w:r>
      <w:r w:rsidRPr="005F2E7F">
        <w:rPr>
          <w:rFonts w:ascii="Times New Roman" w:hAnsi="Times New Roman" w:cs="Times New Roman"/>
          <w:i/>
        </w:rPr>
        <w:t>Estado e cinema do Brasil</w:t>
      </w:r>
      <w:r w:rsidRPr="005F2E7F">
        <w:rPr>
          <w:rFonts w:ascii="Times New Roman" w:hAnsi="Times New Roman" w:cs="Times New Roman"/>
        </w:rPr>
        <w:t>. São Paulo: ANNABLUME, 1996.</w:t>
      </w:r>
    </w:p>
    <w:p w14:paraId="0960236B" w14:textId="556B6A5E" w:rsidR="00FB13DA" w:rsidRPr="005F2E7F" w:rsidRDefault="005F2E7F" w:rsidP="005F2E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F2E7F">
        <w:rPr>
          <w:b/>
          <w:sz w:val="22"/>
          <w:szCs w:val="22"/>
        </w:rPr>
        <w:t>SUBIRATS, J.</w:t>
      </w:r>
      <w:r w:rsidRPr="005F2E7F">
        <w:rPr>
          <w:sz w:val="22"/>
          <w:szCs w:val="22"/>
        </w:rPr>
        <w:t xml:space="preserve"> </w:t>
      </w:r>
      <w:proofErr w:type="spellStart"/>
      <w:r w:rsidRPr="005F2E7F">
        <w:rPr>
          <w:i/>
          <w:sz w:val="22"/>
          <w:szCs w:val="22"/>
        </w:rPr>
        <w:t>Análisis</w:t>
      </w:r>
      <w:proofErr w:type="spellEnd"/>
      <w:r w:rsidRPr="005F2E7F">
        <w:rPr>
          <w:i/>
          <w:sz w:val="22"/>
          <w:szCs w:val="22"/>
        </w:rPr>
        <w:t xml:space="preserve"> de políticas públicas y </w:t>
      </w:r>
      <w:proofErr w:type="spellStart"/>
      <w:r w:rsidRPr="005F2E7F">
        <w:rPr>
          <w:i/>
          <w:sz w:val="22"/>
          <w:szCs w:val="22"/>
        </w:rPr>
        <w:t>eficacia</w:t>
      </w:r>
      <w:proofErr w:type="spellEnd"/>
      <w:r w:rsidRPr="005F2E7F">
        <w:rPr>
          <w:i/>
          <w:sz w:val="22"/>
          <w:szCs w:val="22"/>
        </w:rPr>
        <w:t xml:space="preserve"> de </w:t>
      </w:r>
      <w:proofErr w:type="spellStart"/>
      <w:proofErr w:type="gramStart"/>
      <w:r w:rsidRPr="005F2E7F">
        <w:rPr>
          <w:i/>
          <w:sz w:val="22"/>
          <w:szCs w:val="22"/>
        </w:rPr>
        <w:t>la</w:t>
      </w:r>
      <w:proofErr w:type="spellEnd"/>
      <w:proofErr w:type="gramEnd"/>
      <w:r w:rsidRPr="005F2E7F">
        <w:rPr>
          <w:i/>
          <w:sz w:val="22"/>
          <w:szCs w:val="22"/>
        </w:rPr>
        <w:t xml:space="preserve"> </w:t>
      </w:r>
      <w:proofErr w:type="spellStart"/>
      <w:r w:rsidRPr="005F2E7F">
        <w:rPr>
          <w:i/>
          <w:sz w:val="22"/>
          <w:szCs w:val="22"/>
        </w:rPr>
        <w:t>administración</w:t>
      </w:r>
      <w:proofErr w:type="spellEnd"/>
      <w:r w:rsidRPr="005F2E7F">
        <w:rPr>
          <w:sz w:val="22"/>
          <w:szCs w:val="22"/>
        </w:rPr>
        <w:t xml:space="preserve">. </w:t>
      </w:r>
      <w:proofErr w:type="spellStart"/>
      <w:r w:rsidRPr="005F2E7F">
        <w:rPr>
          <w:sz w:val="22"/>
          <w:szCs w:val="22"/>
        </w:rPr>
        <w:t>Ministerio</w:t>
      </w:r>
      <w:proofErr w:type="spellEnd"/>
      <w:r w:rsidRPr="005F2E7F">
        <w:rPr>
          <w:sz w:val="22"/>
          <w:szCs w:val="22"/>
        </w:rPr>
        <w:t xml:space="preserve"> para </w:t>
      </w:r>
      <w:proofErr w:type="spellStart"/>
      <w:r w:rsidRPr="005F2E7F">
        <w:rPr>
          <w:sz w:val="22"/>
          <w:szCs w:val="22"/>
        </w:rPr>
        <w:t>las</w:t>
      </w:r>
      <w:proofErr w:type="spellEnd"/>
      <w:r w:rsidRPr="005F2E7F">
        <w:rPr>
          <w:sz w:val="22"/>
          <w:szCs w:val="22"/>
        </w:rPr>
        <w:t xml:space="preserve">. </w:t>
      </w:r>
      <w:proofErr w:type="spellStart"/>
      <w:r w:rsidRPr="005F2E7F">
        <w:rPr>
          <w:sz w:val="22"/>
          <w:szCs w:val="22"/>
        </w:rPr>
        <w:t>Administraciones</w:t>
      </w:r>
      <w:proofErr w:type="spellEnd"/>
      <w:r w:rsidRPr="005F2E7F">
        <w:rPr>
          <w:sz w:val="22"/>
          <w:szCs w:val="22"/>
        </w:rPr>
        <w:t xml:space="preserve"> Públicas. Madrid, 1994.</w:t>
      </w:r>
    </w:p>
    <w:sectPr w:rsidR="00FB13DA" w:rsidRPr="005F2E7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824DB" w14:textId="77777777" w:rsidR="005A656B" w:rsidRDefault="005A656B" w:rsidP="00E409AE">
      <w:pPr>
        <w:spacing w:after="0" w:line="240" w:lineRule="auto"/>
      </w:pPr>
      <w:r>
        <w:separator/>
      </w:r>
    </w:p>
  </w:endnote>
  <w:endnote w:type="continuationSeparator" w:id="0">
    <w:p w14:paraId="42AE362B" w14:textId="77777777" w:rsidR="005A656B" w:rsidRDefault="005A656B" w:rsidP="00E4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8006A" w14:textId="77777777" w:rsidR="00C10397" w:rsidRDefault="00C10397">
    <w:pPr>
      <w:pStyle w:val="Rodap"/>
      <w:jc w:val="center"/>
      <w:rPr>
        <w:color w:val="4472C4" w:themeColor="accent1"/>
      </w:rPr>
    </w:pPr>
  </w:p>
  <w:p w14:paraId="1DE4C318" w14:textId="5765A95F" w:rsidR="00E409AE" w:rsidRPr="00B55CD8" w:rsidRDefault="00E409AE">
    <w:pPr>
      <w:pStyle w:val="Rodap"/>
      <w:jc w:val="center"/>
      <w:rPr>
        <w:color w:val="385623" w:themeColor="accent6" w:themeShade="80"/>
      </w:rPr>
    </w:pPr>
    <w:r w:rsidRPr="00B55CD8">
      <w:rPr>
        <w:color w:val="385623" w:themeColor="accent6" w:themeShade="80"/>
      </w:rPr>
      <w:t xml:space="preserve">III Jornada Discente </w:t>
    </w:r>
    <w:r w:rsidR="00B55CD8" w:rsidRPr="00B55CD8">
      <w:rPr>
        <w:color w:val="385623" w:themeColor="accent6" w:themeShade="80"/>
      </w:rPr>
      <w:t xml:space="preserve">de Pesquisa </w:t>
    </w:r>
    <w:r w:rsidRPr="00B55CD8">
      <w:rPr>
        <w:color w:val="385623" w:themeColor="accent6" w:themeShade="80"/>
      </w:rPr>
      <w:t xml:space="preserve">em Comunicação – </w:t>
    </w:r>
    <w:proofErr w:type="spellStart"/>
    <w:r w:rsidRPr="00B55CD8">
      <w:rPr>
        <w:color w:val="385623" w:themeColor="accent6" w:themeShade="80"/>
      </w:rPr>
      <w:t>P</w:t>
    </w:r>
    <w:r w:rsidR="006733A3" w:rsidRPr="00B55CD8">
      <w:rPr>
        <w:color w:val="385623" w:themeColor="accent6" w:themeShade="80"/>
      </w:rPr>
      <w:t>PG</w:t>
    </w:r>
    <w:r w:rsidRPr="00B55CD8">
      <w:rPr>
        <w:color w:val="385623" w:themeColor="accent6" w:themeShade="80"/>
      </w:rPr>
      <w:t>Com</w:t>
    </w:r>
    <w:proofErr w:type="spellEnd"/>
    <w:r w:rsidR="00B55CD8" w:rsidRPr="00B55CD8">
      <w:rPr>
        <w:color w:val="385623" w:themeColor="accent6" w:themeShade="80"/>
      </w:rPr>
      <w:t xml:space="preserve"> FAC</w:t>
    </w:r>
    <w:r w:rsidRPr="00B55CD8">
      <w:rPr>
        <w:color w:val="385623" w:themeColor="accent6" w:themeShade="80"/>
      </w:rPr>
      <w:t>/UnB – 15 e 16 de agosto de 2019</w:t>
    </w:r>
    <w:r w:rsidR="00C10397" w:rsidRPr="00B55CD8">
      <w:rPr>
        <w:color w:val="385623" w:themeColor="accent6" w:themeShade="80"/>
      </w:rPr>
      <w:t xml:space="preserve"> – Brasília – Distrito Federal</w:t>
    </w:r>
  </w:p>
  <w:p w14:paraId="6C1D285D" w14:textId="77777777" w:rsidR="00E409AE" w:rsidRDefault="00E409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49F05" w14:textId="77777777" w:rsidR="005A656B" w:rsidRDefault="005A656B" w:rsidP="00E409AE">
      <w:pPr>
        <w:spacing w:after="0" w:line="240" w:lineRule="auto"/>
      </w:pPr>
      <w:r>
        <w:separator/>
      </w:r>
    </w:p>
  </w:footnote>
  <w:footnote w:type="continuationSeparator" w:id="0">
    <w:p w14:paraId="43836FEF" w14:textId="77777777" w:rsidR="005A656B" w:rsidRDefault="005A656B" w:rsidP="00E409AE">
      <w:pPr>
        <w:spacing w:after="0" w:line="240" w:lineRule="auto"/>
      </w:pPr>
      <w:r>
        <w:continuationSeparator/>
      </w:r>
    </w:p>
  </w:footnote>
  <w:footnote w:id="1">
    <w:p w14:paraId="7F069B1D" w14:textId="3C57EC3F" w:rsidR="00282010" w:rsidRPr="00282010" w:rsidRDefault="00282010" w:rsidP="00282010">
      <w:pPr>
        <w:pStyle w:val="Textodenotaderodap"/>
        <w:jc w:val="both"/>
        <w:rPr>
          <w:rFonts w:ascii="Times New Roman" w:hAnsi="Times New Roman" w:cs="Times New Roman"/>
        </w:rPr>
      </w:pPr>
      <w:r w:rsidRPr="00282010">
        <w:rPr>
          <w:rStyle w:val="Refdenotaderodap"/>
          <w:rFonts w:ascii="Times New Roman" w:hAnsi="Times New Roman" w:cs="Times New Roman"/>
        </w:rPr>
        <w:footnoteRef/>
      </w:r>
      <w:r w:rsidRPr="00282010">
        <w:rPr>
          <w:rFonts w:ascii="Times New Roman" w:hAnsi="Times New Roman" w:cs="Times New Roman"/>
        </w:rPr>
        <w:t xml:space="preserve"> </w:t>
      </w:r>
      <w:r w:rsidR="00140131">
        <w:rPr>
          <w:rFonts w:ascii="Times New Roman" w:hAnsi="Times New Roman" w:cs="Times New Roman"/>
        </w:rPr>
        <w:t>Bacharelanda em Comunicação Social pela Universidade de Brasília. Orientação por Elton Bruno Pinheiro, doutor e professor adjunto pela Faculdade de Comunicação da UNB,</w:t>
      </w:r>
      <w:r w:rsidRPr="00282010">
        <w:rPr>
          <w:rFonts w:ascii="Times New Roman" w:hAnsi="Times New Roman" w:cs="Times New Roman"/>
        </w:rPr>
        <w:t xml:space="preserve"> e</w:t>
      </w:r>
      <w:r w:rsidR="00330F3E">
        <w:rPr>
          <w:rFonts w:ascii="Times New Roman" w:hAnsi="Times New Roman" w:cs="Times New Roman"/>
        </w:rPr>
        <w:t>-</w:t>
      </w:r>
      <w:r w:rsidRPr="00282010">
        <w:rPr>
          <w:rFonts w:ascii="Times New Roman" w:hAnsi="Times New Roman" w:cs="Times New Roman"/>
        </w:rPr>
        <w:t xml:space="preserve">mail: </w:t>
      </w:r>
      <w:proofErr w:type="gramStart"/>
      <w:r w:rsidR="00140131" w:rsidRPr="00140131">
        <w:rPr>
          <w:u w:val="single"/>
        </w:rPr>
        <w:t>josianne_diniz@hotmail.com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6F89" w14:textId="77777777" w:rsidR="00E409AE" w:rsidRDefault="00CE1661">
    <w:pPr>
      <w:pStyle w:val="Cabealho"/>
      <w:rPr>
        <w:noProof/>
      </w:rPr>
    </w:pPr>
    <w:r>
      <w:rPr>
        <w:noProof/>
        <w:lang w:eastAsia="pt-BR"/>
      </w:rPr>
      <w:drawing>
        <wp:inline distT="0" distB="0" distL="0" distR="0" wp14:anchorId="7408796F" wp14:editId="04279EE0">
          <wp:extent cx="5398770" cy="788035"/>
          <wp:effectExtent l="0" t="0" r="11430" b="0"/>
          <wp:docPr id="2" name="Picture 2" descr="Macintosh HD:Users:alineschons:Desktop:cabeçalho-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ineschons:Desktop:cabeçalho-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BA8EC" w14:textId="77777777" w:rsidR="00E409AE" w:rsidRDefault="00E409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AE"/>
    <w:rsid w:val="000E77AB"/>
    <w:rsid w:val="0010464C"/>
    <w:rsid w:val="001226C7"/>
    <w:rsid w:val="00140131"/>
    <w:rsid w:val="001E1E08"/>
    <w:rsid w:val="00282010"/>
    <w:rsid w:val="00330F3E"/>
    <w:rsid w:val="005A656B"/>
    <w:rsid w:val="005B7AC2"/>
    <w:rsid w:val="005F2E7F"/>
    <w:rsid w:val="006733A3"/>
    <w:rsid w:val="00732CFC"/>
    <w:rsid w:val="00755629"/>
    <w:rsid w:val="008A67E5"/>
    <w:rsid w:val="008E106A"/>
    <w:rsid w:val="00923648"/>
    <w:rsid w:val="00A04137"/>
    <w:rsid w:val="00A41960"/>
    <w:rsid w:val="00B55CD8"/>
    <w:rsid w:val="00C10397"/>
    <w:rsid w:val="00C54846"/>
    <w:rsid w:val="00CE1661"/>
    <w:rsid w:val="00D913AB"/>
    <w:rsid w:val="00E409AE"/>
    <w:rsid w:val="00FB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DD1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09AE"/>
  </w:style>
  <w:style w:type="paragraph" w:styleId="Rodap">
    <w:name w:val="footer"/>
    <w:basedOn w:val="Normal"/>
    <w:link w:val="RodapChar"/>
    <w:uiPriority w:val="99"/>
    <w:unhideWhenUsed/>
    <w:rsid w:val="00E4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09A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0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01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8201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8201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820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6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661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A041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09AE"/>
  </w:style>
  <w:style w:type="paragraph" w:styleId="Rodap">
    <w:name w:val="footer"/>
    <w:basedOn w:val="Normal"/>
    <w:link w:val="RodapChar"/>
    <w:uiPriority w:val="99"/>
    <w:unhideWhenUsed/>
    <w:rsid w:val="00E4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09A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0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01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8201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8201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820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6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661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A041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176FB-47E0-428A-9ABA-0FE19D41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Djenane Arraes</dc:creator>
  <cp:lastModifiedBy>undime</cp:lastModifiedBy>
  <cp:revision>8</cp:revision>
  <dcterms:created xsi:type="dcterms:W3CDTF">2019-06-18T13:54:00Z</dcterms:created>
  <dcterms:modified xsi:type="dcterms:W3CDTF">2019-06-25T17:16:00Z</dcterms:modified>
</cp:coreProperties>
</file>